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5897" w14:textId="0C3E2349" w:rsidR="00B66685" w:rsidRPr="00DF208D" w:rsidRDefault="00B66685" w:rsidP="00B66685">
      <w:pPr>
        <w:ind w:left="516" w:hangingChars="197" w:hanging="516"/>
        <w:jc w:val="right"/>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color w:val="000000" w:themeColor="text1"/>
          <w:sz w:val="24"/>
          <w:szCs w:val="24"/>
        </w:rPr>
        <w:t>（別添</w:t>
      </w:r>
      <w:r w:rsidR="00384AE5">
        <w:rPr>
          <w:rFonts w:ascii="ＭＳ Ｐゴシック" w:eastAsia="ＭＳ Ｐゴシック" w:hAnsi="ＭＳ Ｐゴシック" w:hint="eastAsia"/>
          <w:color w:val="000000" w:themeColor="text1"/>
          <w:sz w:val="24"/>
          <w:szCs w:val="24"/>
        </w:rPr>
        <w:t>３</w:t>
      </w:r>
      <w:r w:rsidRPr="00DF208D">
        <w:rPr>
          <w:rFonts w:ascii="ＭＳ Ｐゴシック" w:eastAsia="ＭＳ Ｐゴシック" w:hAnsi="ＭＳ Ｐゴシック" w:hint="eastAsia"/>
          <w:color w:val="000000" w:themeColor="text1"/>
          <w:sz w:val="24"/>
          <w:szCs w:val="24"/>
        </w:rPr>
        <w:t>）</w:t>
      </w:r>
    </w:p>
    <w:p w14:paraId="42C9F463" w14:textId="0827B347" w:rsidR="001C7727" w:rsidRPr="00DF208D" w:rsidRDefault="001C7727" w:rsidP="00155103">
      <w:pPr>
        <w:ind w:left="516" w:hangingChars="197" w:hanging="516"/>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color w:val="000000" w:themeColor="text1"/>
          <w:sz w:val="24"/>
          <w:szCs w:val="24"/>
        </w:rPr>
        <w:t>○</w:t>
      </w:r>
      <w:r w:rsidR="004E55A7" w:rsidRPr="00DF208D">
        <w:rPr>
          <w:rFonts w:ascii="ＭＳ Ｐゴシック" w:eastAsia="ＭＳ Ｐゴシック" w:hAnsi="ＭＳ Ｐゴシック" w:hint="eastAsia"/>
          <w:color w:val="000000" w:themeColor="text1"/>
          <w:sz w:val="24"/>
          <w:szCs w:val="24"/>
        </w:rPr>
        <w:t>軽油流通フロー図（任意様式）</w:t>
      </w:r>
      <w:r w:rsidR="00275971" w:rsidRPr="00DF208D">
        <w:rPr>
          <w:rFonts w:ascii="ＭＳ Ｐゴシック" w:eastAsia="ＭＳ Ｐゴシック" w:hAnsi="ＭＳ Ｐゴシック" w:hint="eastAsia"/>
          <w:color w:val="000000" w:themeColor="text1"/>
          <w:sz w:val="24"/>
          <w:szCs w:val="24"/>
        </w:rPr>
        <w:t xml:space="preserve">　　　</w:t>
      </w:r>
    </w:p>
    <w:p w14:paraId="58B14A10" w14:textId="77777777" w:rsidR="00580D5B" w:rsidRPr="00DF208D" w:rsidRDefault="00580D5B" w:rsidP="00155103">
      <w:pPr>
        <w:ind w:left="516" w:hangingChars="197" w:hanging="516"/>
        <w:rPr>
          <w:rFonts w:ascii="ＭＳ Ｐゴシック" w:eastAsia="ＭＳ Ｐゴシック" w:hAnsi="ＭＳ Ｐゴシック"/>
          <w:color w:val="000000" w:themeColor="text1"/>
          <w:sz w:val="24"/>
          <w:szCs w:val="24"/>
        </w:rPr>
      </w:pPr>
    </w:p>
    <w:p w14:paraId="24732852" w14:textId="79037225" w:rsidR="006016D2" w:rsidRPr="00DF208D" w:rsidRDefault="00846B98" w:rsidP="00155103">
      <w:pPr>
        <w:ind w:leftChars="24" w:left="186" w:hangingChars="49" w:hanging="128"/>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color w:val="000000" w:themeColor="text1"/>
          <w:sz w:val="24"/>
          <w:szCs w:val="24"/>
        </w:rPr>
        <w:t>・</w:t>
      </w:r>
      <w:r w:rsidR="006016D2" w:rsidRPr="00DF208D">
        <w:rPr>
          <w:rFonts w:ascii="ＭＳ Ｐゴシック" w:eastAsia="ＭＳ Ｐゴシック" w:hAnsi="ＭＳ Ｐゴシック" w:hint="eastAsia"/>
          <w:color w:val="000000" w:themeColor="text1"/>
          <w:sz w:val="24"/>
          <w:szCs w:val="24"/>
        </w:rPr>
        <w:t>再委託販売契約の取扱いが認められる場合は、</w:t>
      </w:r>
      <w:r w:rsidRPr="00DF208D">
        <w:rPr>
          <w:rFonts w:ascii="ＭＳ Ｐゴシック" w:eastAsia="ＭＳ Ｐゴシック" w:hAnsi="ＭＳ Ｐゴシック" w:hint="eastAsia"/>
          <w:color w:val="000000" w:themeColor="text1"/>
          <w:sz w:val="24"/>
          <w:szCs w:val="24"/>
        </w:rPr>
        <w:t>特別徴収義務者から再委託販売先までの流通フロー図（商流および物流が記載してあるもの）</w:t>
      </w:r>
      <w:r w:rsidR="006016D2" w:rsidRPr="00DF208D">
        <w:rPr>
          <w:rFonts w:ascii="ＭＳ Ｐゴシック" w:eastAsia="ＭＳ Ｐゴシック" w:hAnsi="ＭＳ Ｐゴシック" w:hint="eastAsia"/>
          <w:color w:val="000000" w:themeColor="text1"/>
          <w:sz w:val="24"/>
          <w:szCs w:val="24"/>
        </w:rPr>
        <w:t>を添付する必要がある。</w:t>
      </w:r>
    </w:p>
    <w:p w14:paraId="70DEA9D4" w14:textId="569152D6" w:rsidR="006016D2" w:rsidRPr="00DF208D" w:rsidRDefault="00384AE5" w:rsidP="00155103">
      <w:pPr>
        <w:ind w:left="516" w:hangingChars="197" w:hanging="516"/>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noProof/>
          <w:color w:val="000000" w:themeColor="text1"/>
          <w:sz w:val="24"/>
          <w:szCs w:val="24"/>
        </w:rPr>
        <mc:AlternateContent>
          <mc:Choice Requires="wps">
            <w:drawing>
              <wp:anchor distT="0" distB="0" distL="114300" distR="114300" simplePos="0" relativeHeight="251719680" behindDoc="0" locked="0" layoutInCell="1" allowOverlap="1" wp14:anchorId="210CCAAC" wp14:editId="0B71404D">
                <wp:simplePos x="0" y="0"/>
                <wp:positionH relativeFrom="column">
                  <wp:posOffset>-110490</wp:posOffset>
                </wp:positionH>
                <wp:positionV relativeFrom="paragraph">
                  <wp:posOffset>116840</wp:posOffset>
                </wp:positionV>
                <wp:extent cx="6169660" cy="4072890"/>
                <wp:effectExtent l="20320" t="17145" r="20320" b="15240"/>
                <wp:wrapNone/>
                <wp:docPr id="1865130786"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40728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18FED" id="Rectangle 155" o:spid="_x0000_s1026" style="position:absolute;margin-left:-8.7pt;margin-top:9.2pt;width:485.8pt;height:320.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t4BwIAAO0DAAAOAAAAZHJzL2Uyb0RvYy54bWysU9tu2zAMfR+wfxD0vjgJmpsRpyjSdRjQ&#10;XYBuH8DIsi1MFjVKidN9/SglTYPtbZgfBNEkD8nDo/XtsbfioCkYdJWcjMZSaKewNq6t5PdvD++W&#10;UoQIrgaLTlfyWQd5u3n7Zj34Uk+xQ1trEgziQjn4SnYx+rIogup0D2GEXjt2Nkg9RDapLWqCgdF7&#10;W0zH43kxINWeUOkQ+O/9ySk3Gb9ptIpfmiboKGwlubeYT8rnLp3FZg1lS+A7o85twD900YNxXPQC&#10;dQ8RxJ7MX1C9UYQBmzhS2BfYNEbpPANPMxn/Mc1TB17nWZic4C80hf8Hqz4fnvxXSq0H/4jqRxAO&#10;tx24Vt8R4dBpqLncJBFVDD6Ul4RkBE4Vu+ET1rxa2EfMHBwb6hMgTyeOmernC9X6GIXin/PJfDWf&#10;80YU+27Gi+lylZdRQPmS7inEDxp7kS6VJN5lhofDY4ipHShfQlI1hw/G2rxP68RQyelytpjljIDW&#10;1Mmbx6R2t7UkDpAkkb88HBNwHdabyMK0pq/k8hIEZeLjvatzmQjGnu7cinVnghInSX6h3GH9zPwQ&#10;nlTHr4QvHdIvKQZWXCXDzz2QlsJ+dMzx4ma6mrFEs7FMfAi6duyuHOAUA1UySnG6buNJ1HtPpu24&#10;ziRP7vCOt9KYzNdrT+dWWVOZxrP+k2iv7Rz1+ko3vwEAAP//AwBQSwMEFAAGAAgAAAAhAMXp5/nh&#10;AAAACgEAAA8AAABkcnMvZG93bnJldi54bWxMj8tOwzAQRfdI/IM1SOxaJ6Vt0hCnQkgsYEcptEsn&#10;HuKI2I5i5wFfz3QFq9HoHt05k+9n07IRe984KyBeRsDQVk41thZwfHtapMB8kFbJ1lkU8I0e9sX1&#10;VS4z5Sb7iuMh1IxKrM+kAB1Cl3HuK41G+qXr0FL26XojA619zVUvJyo3LV9F0ZYb2Vi6oGWHjxqr&#10;r8NgBIyn9xdzl5TDFP9UH/oYOfOcnIW4vZkf7oEFnMMfDBd9UoeCnEo3WOVZK2ARJ2tCKUhpErDb&#10;rFfASgHbzS4FXuT8/wvFLwAAAP//AwBQSwECLQAUAAYACAAAACEAtoM4kv4AAADhAQAAEwAAAAAA&#10;AAAAAAAAAAAAAAAAW0NvbnRlbnRfVHlwZXNdLnhtbFBLAQItABQABgAIAAAAIQA4/SH/1gAAAJQB&#10;AAALAAAAAAAAAAAAAAAAAC8BAABfcmVscy8ucmVsc1BLAQItABQABgAIAAAAIQDRjIt4BwIAAO0D&#10;AAAOAAAAAAAAAAAAAAAAAC4CAABkcnMvZTJvRG9jLnhtbFBLAQItABQABgAIAAAAIQDF6ef54QAA&#10;AAoBAAAPAAAAAAAAAAAAAAAAAGEEAABkcnMvZG93bnJldi54bWxQSwUGAAAAAAQABADzAAAAbwUA&#10;AAAA&#10;" filled="f" strokeweight="2.25pt">
                <v:textbox inset="5.85pt,.7pt,5.85pt,.7pt"/>
              </v:rect>
            </w:pict>
          </mc:Fallback>
        </mc:AlternateContent>
      </w:r>
    </w:p>
    <w:p w14:paraId="34E43E0F" w14:textId="77777777" w:rsidR="00F2030B" w:rsidRPr="00DF208D" w:rsidRDefault="00F2030B" w:rsidP="00155103">
      <w:pPr>
        <w:ind w:left="516" w:hangingChars="197" w:hanging="516"/>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color w:val="000000" w:themeColor="text1"/>
          <w:sz w:val="24"/>
          <w:szCs w:val="24"/>
          <w:u w:val="single"/>
        </w:rPr>
        <w:t>軽油流通フロー図</w:t>
      </w:r>
    </w:p>
    <w:p w14:paraId="332D989F" w14:textId="378AFEF8" w:rsidR="00275971" w:rsidRPr="00DF208D" w:rsidRDefault="00592AE0" w:rsidP="006C1D98">
      <w:pPr>
        <w:spacing w:line="340" w:lineRule="exact"/>
        <w:ind w:left="516" w:hangingChars="197" w:hanging="516"/>
        <w:rPr>
          <w:rFonts w:ascii="ＭＳ Ｐゴシック" w:eastAsia="ＭＳ Ｐゴシック" w:hAnsi="ＭＳ Ｐゴシック"/>
          <w:color w:val="000000" w:themeColor="text1"/>
        </w:rPr>
      </w:pPr>
      <w:r>
        <w:rPr>
          <w:rFonts w:ascii="ＭＳ Ｐゴシック" w:eastAsia="ＭＳ Ｐゴシック" w:hAnsi="ＭＳ Ｐゴシック" w:hint="eastAsia"/>
          <w:noProof/>
          <w:color w:val="000000" w:themeColor="text1"/>
          <w:sz w:val="24"/>
          <w:szCs w:val="24"/>
          <w:lang w:val="ja-JP"/>
        </w:rPr>
        <mc:AlternateContent>
          <mc:Choice Requires="wpg">
            <w:drawing>
              <wp:anchor distT="0" distB="0" distL="114300" distR="114300" simplePos="0" relativeHeight="251702272" behindDoc="0" locked="0" layoutInCell="1" allowOverlap="1" wp14:anchorId="7ADD2914" wp14:editId="5A9DA7BE">
                <wp:simplePos x="0" y="0"/>
                <wp:positionH relativeFrom="column">
                  <wp:posOffset>5195</wp:posOffset>
                </wp:positionH>
                <wp:positionV relativeFrom="paragraph">
                  <wp:posOffset>125189</wp:posOffset>
                </wp:positionV>
                <wp:extent cx="5948617" cy="2672111"/>
                <wp:effectExtent l="0" t="76200" r="52705" b="13970"/>
                <wp:wrapNone/>
                <wp:docPr id="753099933" name="グループ化 163"/>
                <wp:cNvGraphicFramePr/>
                <a:graphic xmlns:a="http://schemas.openxmlformats.org/drawingml/2006/main">
                  <a:graphicData uri="http://schemas.microsoft.com/office/word/2010/wordprocessingGroup">
                    <wpg:wgp>
                      <wpg:cNvGrpSpPr/>
                      <wpg:grpSpPr>
                        <a:xfrm>
                          <a:off x="0" y="0"/>
                          <a:ext cx="5948617" cy="2672111"/>
                          <a:chOff x="0" y="0"/>
                          <a:chExt cx="5948617" cy="2672111"/>
                        </a:xfrm>
                      </wpg:grpSpPr>
                      <wps:wsp>
                        <wps:cNvPr id="2103951378" name="Rectangle 125"/>
                        <wps:cNvSpPr>
                          <a:spLocks noChangeArrowheads="1"/>
                        </wps:cNvSpPr>
                        <wps:spPr bwMode="auto">
                          <a:xfrm>
                            <a:off x="2968052" y="223603"/>
                            <a:ext cx="657860" cy="3847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74A7E" w14:textId="77777777" w:rsidR="00D41E7D" w:rsidRPr="00846B98" w:rsidRDefault="00D41E7D" w:rsidP="006C1D98">
                              <w:pPr>
                                <w:spacing w:line="260" w:lineRule="exact"/>
                                <w:jc w:val="center"/>
                                <w:rPr>
                                  <w:rFonts w:ascii="ＭＳ Ｐゴシック" w:eastAsia="ＭＳ Ｐゴシック" w:hAnsi="ＭＳ Ｐゴシック"/>
                                  <w:sz w:val="20"/>
                                  <w:szCs w:val="20"/>
                                </w:rPr>
                              </w:pPr>
                              <w:r w:rsidRPr="00846B98">
                                <w:rPr>
                                  <w:rFonts w:ascii="ＭＳ Ｐゴシック" w:eastAsia="ＭＳ Ｐゴシック" w:hAnsi="ＭＳ Ｐゴシック" w:hint="eastAsia"/>
                                  <w:sz w:val="20"/>
                                  <w:szCs w:val="20"/>
                                </w:rPr>
                                <w:t>委託販</w:t>
                              </w:r>
                            </w:p>
                            <w:p w14:paraId="3291AE3F" w14:textId="77777777" w:rsidR="00D41E7D" w:rsidRPr="00846B98" w:rsidRDefault="00D41E7D" w:rsidP="006C1D98">
                              <w:pPr>
                                <w:spacing w:line="260" w:lineRule="exact"/>
                                <w:jc w:val="center"/>
                                <w:rPr>
                                  <w:color w:val="FF0000"/>
                                  <w:sz w:val="20"/>
                                  <w:szCs w:val="20"/>
                                </w:rPr>
                              </w:pPr>
                              <w:r w:rsidRPr="00846B98">
                                <w:rPr>
                                  <w:rFonts w:ascii="ＭＳ Ｐゴシック" w:eastAsia="ＭＳ Ｐゴシック" w:hAnsi="ＭＳ Ｐゴシック" w:hint="eastAsia"/>
                                  <w:sz w:val="20"/>
                                  <w:szCs w:val="20"/>
                                </w:rPr>
                                <w:t>売</w:t>
                              </w:r>
                              <w:r w:rsidRPr="00846B98">
                                <w:rPr>
                                  <w:rFonts w:hint="eastAsia"/>
                                  <w:sz w:val="20"/>
                                  <w:szCs w:val="20"/>
                                </w:rPr>
                                <w:t>契約</w:t>
                              </w:r>
                            </w:p>
                            <w:p w14:paraId="19D68500" w14:textId="77777777" w:rsidR="00D41E7D" w:rsidRPr="00846B98" w:rsidRDefault="00D41E7D" w:rsidP="00B01ACA">
                              <w:pPr>
                                <w:jc w:val="center"/>
                                <w:rPr>
                                  <w:color w:val="FF0000"/>
                                  <w:sz w:val="20"/>
                                  <w:szCs w:val="20"/>
                                </w:rPr>
                              </w:pPr>
                            </w:p>
                            <w:p w14:paraId="55B909DF" w14:textId="77777777" w:rsidR="00D41E7D" w:rsidRPr="00B01ACA" w:rsidRDefault="00D41E7D" w:rsidP="00B01ACA">
                              <w:pPr>
                                <w:jc w:val="center"/>
                                <w:rPr>
                                  <w:color w:val="FF0000"/>
                                </w:rPr>
                              </w:pPr>
                            </w:p>
                          </w:txbxContent>
                        </wps:txbx>
                        <wps:bodyPr rot="0" vert="horz" wrap="square" lIns="74295" tIns="8890" rIns="74295" bIns="8890" anchor="t" anchorCtr="0" upright="1">
                          <a:noAutofit/>
                        </wps:bodyPr>
                      </wps:wsp>
                      <wps:wsp>
                        <wps:cNvPr id="1014423229" name="Rectangle 124"/>
                        <wps:cNvSpPr>
                          <a:spLocks noChangeArrowheads="1"/>
                        </wps:cNvSpPr>
                        <wps:spPr bwMode="auto">
                          <a:xfrm>
                            <a:off x="1049311" y="233596"/>
                            <a:ext cx="657860" cy="374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AEACA" w14:textId="77777777" w:rsidR="00D41E7D" w:rsidRPr="00275971" w:rsidRDefault="00D41E7D" w:rsidP="006C1D98">
                              <w:pPr>
                                <w:spacing w:line="260" w:lineRule="exact"/>
                                <w:jc w:val="center"/>
                                <w:rPr>
                                  <w:rFonts w:ascii="ＭＳ Ｐゴシック" w:eastAsia="ＭＳ Ｐゴシック" w:hAnsi="ＭＳ Ｐゴシック"/>
                                  <w:sz w:val="20"/>
                                  <w:szCs w:val="20"/>
                                </w:rPr>
                              </w:pPr>
                              <w:r w:rsidRPr="00275971">
                                <w:rPr>
                                  <w:rFonts w:ascii="ＭＳ Ｐゴシック" w:eastAsia="ＭＳ Ｐゴシック" w:hAnsi="ＭＳ Ｐゴシック" w:hint="eastAsia"/>
                                  <w:sz w:val="20"/>
                                  <w:szCs w:val="20"/>
                                </w:rPr>
                                <w:t>引取り</w:t>
                              </w:r>
                            </w:p>
                            <w:p w14:paraId="644E3095" w14:textId="77777777" w:rsidR="00D41E7D" w:rsidRPr="00275971" w:rsidRDefault="00D41E7D" w:rsidP="006C1D98">
                              <w:pPr>
                                <w:spacing w:line="260" w:lineRule="exact"/>
                                <w:jc w:val="center"/>
                                <w:rPr>
                                  <w:rFonts w:ascii="ＭＳ Ｐゴシック" w:eastAsia="ＭＳ Ｐゴシック" w:hAnsi="ＭＳ Ｐゴシック"/>
                                  <w:sz w:val="20"/>
                                  <w:szCs w:val="20"/>
                                </w:rPr>
                              </w:pPr>
                              <w:r w:rsidRPr="00275971">
                                <w:rPr>
                                  <w:rFonts w:ascii="ＭＳ Ｐゴシック" w:eastAsia="ＭＳ Ｐゴシック" w:hAnsi="ＭＳ Ｐゴシック" w:hint="eastAsia"/>
                                  <w:sz w:val="20"/>
                                  <w:szCs w:val="20"/>
                                </w:rPr>
                                <w:t>(商流)</w:t>
                              </w:r>
                            </w:p>
                            <w:p w14:paraId="26AA9EDE" w14:textId="77777777" w:rsidR="00D41E7D" w:rsidRDefault="00D41E7D" w:rsidP="00B01ACA">
                              <w:pPr>
                                <w:rPr>
                                  <w:color w:val="FF0000"/>
                                </w:rPr>
                              </w:pPr>
                            </w:p>
                            <w:p w14:paraId="7A9D8336" w14:textId="77777777" w:rsidR="00D41E7D" w:rsidRPr="00B01ACA" w:rsidRDefault="00D41E7D" w:rsidP="00B01ACA">
                              <w:pPr>
                                <w:rPr>
                                  <w:color w:val="FF0000"/>
                                </w:rPr>
                              </w:pPr>
                            </w:p>
                          </w:txbxContent>
                        </wps:txbx>
                        <wps:bodyPr rot="0" vert="horz" wrap="square" lIns="74295" tIns="8890" rIns="74295" bIns="8890" anchor="t" anchorCtr="0" upright="1">
                          <a:noAutofit/>
                        </wps:bodyPr>
                      </wps:wsp>
                      <wpg:grpSp>
                        <wpg:cNvPr id="994141172" name="グループ化 162"/>
                        <wpg:cNvGrpSpPr/>
                        <wpg:grpSpPr>
                          <a:xfrm>
                            <a:off x="0" y="0"/>
                            <a:ext cx="5948617" cy="2672111"/>
                            <a:chOff x="0" y="0"/>
                            <a:chExt cx="5948617" cy="2672111"/>
                          </a:xfrm>
                        </wpg:grpSpPr>
                        <wps:wsp>
                          <wps:cNvPr id="1031124775" name="Rectangle 114"/>
                          <wps:cNvSpPr>
                            <a:spLocks noChangeArrowheads="1"/>
                          </wps:cNvSpPr>
                          <wps:spPr bwMode="auto">
                            <a:xfrm>
                              <a:off x="0" y="338309"/>
                              <a:ext cx="986790" cy="622300"/>
                            </a:xfrm>
                            <a:prstGeom prst="rect">
                              <a:avLst/>
                            </a:prstGeom>
                            <a:solidFill>
                              <a:srgbClr val="FFFFFF"/>
                            </a:solidFill>
                            <a:ln w="9525">
                              <a:solidFill>
                                <a:srgbClr val="000000"/>
                              </a:solidFill>
                              <a:miter lim="800000"/>
                              <a:headEnd/>
                              <a:tailEnd/>
                            </a:ln>
                          </wps:spPr>
                          <wps:txbx>
                            <w:txbxContent>
                              <w:p w14:paraId="149A65E0" w14:textId="77777777" w:rsidR="00D41E7D" w:rsidRPr="00846B98" w:rsidRDefault="00D41E7D" w:rsidP="00846B98"/>
                            </w:txbxContent>
                          </wps:txbx>
                          <wps:bodyPr rot="0" vert="horz" wrap="square" lIns="74295" tIns="8890" rIns="74295" bIns="8890" anchor="t" anchorCtr="0" upright="1">
                            <a:noAutofit/>
                          </wps:bodyPr>
                        </wps:wsp>
                        <wps:wsp>
                          <wps:cNvPr id="1281215893" name="Rectangle 115"/>
                          <wps:cNvSpPr>
                            <a:spLocks noChangeArrowheads="1"/>
                          </wps:cNvSpPr>
                          <wps:spPr bwMode="auto">
                            <a:xfrm>
                              <a:off x="4961827" y="2049811"/>
                              <a:ext cx="986790" cy="622300"/>
                            </a:xfrm>
                            <a:prstGeom prst="rect">
                              <a:avLst/>
                            </a:prstGeom>
                            <a:solidFill>
                              <a:srgbClr val="FFFFFF"/>
                            </a:solidFill>
                            <a:ln w="9525">
                              <a:solidFill>
                                <a:srgbClr val="000000"/>
                              </a:solidFill>
                              <a:miter lim="800000"/>
                              <a:headEnd/>
                              <a:tailEnd/>
                            </a:ln>
                          </wps:spPr>
                          <wps:txbx>
                            <w:txbxContent>
                              <w:p w14:paraId="7C5910F9" w14:textId="77777777" w:rsidR="00D41E7D" w:rsidRDefault="00D41E7D"/>
                            </w:txbxContent>
                          </wps:txbx>
                          <wps:bodyPr rot="0" vert="horz" wrap="square" lIns="74295" tIns="8890" rIns="74295" bIns="8890" anchor="t" anchorCtr="0" upright="1">
                            <a:noAutofit/>
                          </wps:bodyPr>
                        </wps:wsp>
                        <wps:wsp>
                          <wps:cNvPr id="1897508279" name="Rectangle 116"/>
                          <wps:cNvSpPr>
                            <a:spLocks noChangeArrowheads="1"/>
                          </wps:cNvSpPr>
                          <wps:spPr bwMode="auto">
                            <a:xfrm>
                              <a:off x="3681397" y="2049811"/>
                              <a:ext cx="993775" cy="622300"/>
                            </a:xfrm>
                            <a:prstGeom prst="rect">
                              <a:avLst/>
                            </a:prstGeom>
                            <a:solidFill>
                              <a:srgbClr val="FFFFFF"/>
                            </a:solidFill>
                            <a:ln w="9525">
                              <a:solidFill>
                                <a:srgbClr val="000000"/>
                              </a:solidFill>
                              <a:miter lim="800000"/>
                              <a:headEnd/>
                              <a:tailEnd/>
                            </a:ln>
                          </wps:spPr>
                          <wps:txbx>
                            <w:txbxContent>
                              <w:p w14:paraId="4DF217F7" w14:textId="77777777" w:rsidR="00D41E7D" w:rsidRPr="00846B98" w:rsidRDefault="00D41E7D" w:rsidP="00846B98"/>
                            </w:txbxContent>
                          </wps:txbx>
                          <wps:bodyPr rot="0" vert="horz" wrap="square" lIns="74295" tIns="8890" rIns="74295" bIns="8890" anchor="t" anchorCtr="0" upright="1">
                            <a:noAutofit/>
                          </wps:bodyPr>
                        </wps:wsp>
                        <wps:wsp>
                          <wps:cNvPr id="336885802" name="Line 117"/>
                          <wps:cNvCnPr>
                            <a:cxnSpLocks noChangeShapeType="1"/>
                          </wps:cNvCnPr>
                          <wps:spPr bwMode="auto">
                            <a:xfrm>
                              <a:off x="509832" y="971872"/>
                              <a:ext cx="0" cy="1405890"/>
                            </a:xfrm>
                            <a:prstGeom prst="line">
                              <a:avLst/>
                            </a:prstGeom>
                            <a:noFill/>
                            <a:ln w="28575" cmpd="sng">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40493779" name="Line 118"/>
                          <wps:cNvCnPr>
                            <a:cxnSpLocks noChangeShapeType="1"/>
                          </wps:cNvCnPr>
                          <wps:spPr bwMode="auto">
                            <a:xfrm>
                              <a:off x="504918" y="2370350"/>
                              <a:ext cx="3184525" cy="11430"/>
                            </a:xfrm>
                            <a:prstGeom prst="line">
                              <a:avLst/>
                            </a:prstGeom>
                            <a:noFill/>
                            <a:ln w="2857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5941886" name="Line 119"/>
                          <wps:cNvCnPr>
                            <a:cxnSpLocks noChangeShapeType="1"/>
                          </wps:cNvCnPr>
                          <wps:spPr bwMode="auto">
                            <a:xfrm flipV="1">
                              <a:off x="980710" y="616501"/>
                              <a:ext cx="892175" cy="4445"/>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11764250" name="Line 120"/>
                          <wps:cNvCnPr>
                            <a:cxnSpLocks noChangeShapeType="1"/>
                          </wps:cNvCnPr>
                          <wps:spPr bwMode="auto">
                            <a:xfrm flipV="1">
                              <a:off x="2876373" y="627130"/>
                              <a:ext cx="805180" cy="0"/>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31686036" name="Line 121"/>
                          <wps:cNvCnPr>
                            <a:cxnSpLocks noChangeShapeType="1"/>
                          </wps:cNvCnPr>
                          <wps:spPr bwMode="auto">
                            <a:xfrm>
                              <a:off x="4208540" y="934272"/>
                              <a:ext cx="9525" cy="578485"/>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95561439" name="Line 122"/>
                          <wps:cNvCnPr>
                            <a:cxnSpLocks noChangeShapeType="1"/>
                          </wps:cNvCnPr>
                          <wps:spPr bwMode="auto">
                            <a:xfrm>
                              <a:off x="4678451" y="2390504"/>
                              <a:ext cx="29718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1125276" name="Rectangle 126"/>
                          <wps:cNvSpPr>
                            <a:spLocks noChangeArrowheads="1"/>
                          </wps:cNvSpPr>
                          <wps:spPr bwMode="auto">
                            <a:xfrm>
                              <a:off x="3670133" y="318957"/>
                              <a:ext cx="986790" cy="622300"/>
                            </a:xfrm>
                            <a:prstGeom prst="rect">
                              <a:avLst/>
                            </a:prstGeom>
                            <a:solidFill>
                              <a:srgbClr val="FFFFFF"/>
                            </a:solidFill>
                            <a:ln w="9525">
                              <a:solidFill>
                                <a:srgbClr val="000000"/>
                              </a:solidFill>
                              <a:miter lim="800000"/>
                              <a:headEnd/>
                              <a:tailEnd/>
                            </a:ln>
                          </wps:spPr>
                          <wps:txbx>
                            <w:txbxContent>
                              <w:p w14:paraId="76DBAD80" w14:textId="77777777" w:rsidR="00D41E7D" w:rsidRPr="00846B98" w:rsidRDefault="00D41E7D" w:rsidP="00846B98"/>
                            </w:txbxContent>
                          </wps:txbx>
                          <wps:bodyPr rot="0" vert="horz" wrap="square" lIns="74295" tIns="8890" rIns="74295" bIns="8890" anchor="t" anchorCtr="0" upright="1">
                            <a:noAutofit/>
                          </wps:bodyPr>
                        </wps:wsp>
                        <wps:wsp>
                          <wps:cNvPr id="437904964" name="Rectangle 127"/>
                          <wps:cNvSpPr>
                            <a:spLocks noChangeArrowheads="1"/>
                          </wps:cNvSpPr>
                          <wps:spPr bwMode="auto">
                            <a:xfrm>
                              <a:off x="1880037" y="338309"/>
                              <a:ext cx="986790" cy="622300"/>
                            </a:xfrm>
                            <a:prstGeom prst="rect">
                              <a:avLst/>
                            </a:prstGeom>
                            <a:solidFill>
                              <a:srgbClr val="FFFFFF"/>
                            </a:solidFill>
                            <a:ln w="9525">
                              <a:solidFill>
                                <a:srgbClr val="000000"/>
                              </a:solidFill>
                              <a:miter lim="800000"/>
                              <a:headEnd/>
                              <a:tailEnd/>
                            </a:ln>
                          </wps:spPr>
                          <wps:txbx>
                            <w:txbxContent>
                              <w:p w14:paraId="6148568D" w14:textId="77777777" w:rsidR="00D41E7D" w:rsidRDefault="00D41E7D" w:rsidP="00275971">
                                <w:pPr>
                                  <w:jc w:val="center"/>
                                </w:pPr>
                              </w:p>
                            </w:txbxContent>
                          </wps:txbx>
                          <wps:bodyPr rot="0" vert="horz" wrap="square" lIns="74295" tIns="8890" rIns="74295" bIns="8890" anchor="t" anchorCtr="0" upright="1">
                            <a:noAutofit/>
                          </wps:bodyPr>
                        </wps:wsp>
                        <wps:wsp>
                          <wps:cNvPr id="1004368315" name="Rectangle 128"/>
                          <wps:cNvSpPr>
                            <a:spLocks noChangeArrowheads="1"/>
                          </wps:cNvSpPr>
                          <wps:spPr bwMode="auto">
                            <a:xfrm>
                              <a:off x="981179" y="2009035"/>
                              <a:ext cx="1151255"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34786" w14:textId="77777777" w:rsidR="00D41E7D" w:rsidRPr="00846B98" w:rsidRDefault="00D41E7D" w:rsidP="00E51FCE">
                                <w:pPr>
                                  <w:rPr>
                                    <w:sz w:val="20"/>
                                    <w:szCs w:val="20"/>
                                  </w:rPr>
                                </w:pPr>
                                <w:r w:rsidRPr="00846B98">
                                  <w:rPr>
                                    <w:rFonts w:hint="eastAsia"/>
                                    <w:sz w:val="20"/>
                                    <w:szCs w:val="20"/>
                                  </w:rPr>
                                  <w:t>納入（物流）</w:t>
                                </w:r>
                              </w:p>
                            </w:txbxContent>
                          </wps:txbx>
                          <wps:bodyPr rot="0" vert="horz" wrap="square" lIns="74295" tIns="8890" rIns="74295" bIns="8890" anchor="t" anchorCtr="0" upright="1">
                            <a:noAutofit/>
                          </wps:bodyPr>
                        </wps:wsp>
                        <wps:wsp>
                          <wps:cNvPr id="188730791" name="Line 129"/>
                          <wps:cNvCnPr>
                            <a:cxnSpLocks noChangeShapeType="1"/>
                          </wps:cNvCnPr>
                          <wps:spPr bwMode="auto">
                            <a:xfrm>
                              <a:off x="5587136" y="0"/>
                              <a:ext cx="328930" cy="0"/>
                            </a:xfrm>
                            <a:prstGeom prst="line">
                              <a:avLst/>
                            </a:prstGeom>
                            <a:noFill/>
                            <a:ln w="19050">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59019891" name="Line 130"/>
                          <wps:cNvCnPr>
                            <a:cxnSpLocks noChangeShapeType="1"/>
                          </wps:cNvCnPr>
                          <wps:spPr bwMode="auto">
                            <a:xfrm>
                              <a:off x="5587136" y="211215"/>
                              <a:ext cx="328930" cy="0"/>
                            </a:xfrm>
                            <a:prstGeom prst="line">
                              <a:avLst/>
                            </a:prstGeom>
                            <a:noFill/>
                            <a:ln w="1905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7ADD2914" id="グループ化 163" o:spid="_x0000_s1026" style="position:absolute;left:0;text-align:left;margin-left:.4pt;margin-top:9.85pt;width:468.4pt;height:210.4pt;z-index:251702272" coordsize="59486,26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mEsWQYAAIcqAAAOAAAAZHJzL2Uyb0RvYy54bWzsWstu20YU3RfoPxDcN5oXyRkhchA4DxRI&#10;26BOu6dJSiLKV4e0JXdZb7tuP6KbfkD/xuh/9M4dkqJk2UnciklTeSHzOZy5PHPvOWf4+Mk6z5zL&#10;RNdpWcxc+oi4TlJEZZwWi5n73ZsXX0jXqZuwiMOsLJKZe5XU7pOTzz97vKqmCSuXZRYn2oFGinq6&#10;qmbusmmq6WRSR8skD+tHZZUUcHJe6jxsYFcvJrEOV9B6nk0YIf5kVeq40mWU1DUcfWZPuifY/nye&#10;RM0383mdNE42c6FvDf5q/D03v5OTx+F0ocNqmUZtN8IH9CIP0wIe2jf1LGxC50Knt5rK00iXdTlv&#10;HkVlPinn8zRKcAwwGkp2RvNSlxcVjmUxXS2qPkwQ2p04PbjZ6OvLl7o6q15riMSqWkAscM+MZT3X&#10;ufkPvXTWGLKrPmTJunEiOOgpIX0auE4E55gfMEqpDWq0hMjfui9aPn/LnZPuwZOt7qwqAEi9iUH9&#10;z2JwtgyrBENbTyEGr7WTxjAASrjyKA8AtUWYA16/BQSFxSJLHMo8MzDTD7jBRMzEpq5eldEPtVOU&#10;p0u4LnmqdblaJmEM/cNAwCgGN5idGm51zldflTG0H140JQJnJ9hM+ZJ4zHVMWBn3CbdR7eLue4H0&#10;AdAm7FyKQEhzvo9dOK103bxMytwxGzNXwzjwOeHlq7qxl3aX4DjKLI1fpFmGO3pxfppp5zKEWfMC&#10;/9rW6+FlWWEuLkpzm23RHMEBmzHaWDXr83UbtvMyvoKh69LOQsgasLEs9U+us4IZOHPrHy9CnbhO&#10;9mUB4QsEUx5MWdyRUsFo9fDE+eBEWETQ0MxtXMdunjZ2kl9UOl0s4TkUR1+UTyHg8xQjYF6G7VPb&#10;a8CX7fTBgUYJFYJxxtQ+oIkRgUaJUBzmLAKNc0/59wAtEFSyjxhoOIlx2m3e7cePtzbp2vy7SUZK&#10;CSooDSAJ2Fx08/MfN9e/31z/eXP921+//OpQH9+FSZPHND5M45DFKWUiCCB93ErjdMzZBTnLJGgu&#10;OVHb80pJPzApzSRwHzI8QS4ydgJ3VjNXeVDZ7q8BBP/aib9VA/K0Af6WpfnMlf1F4dRUwOdFDIk/&#10;nDZhmtltGN0dFcJWX/OA/9LEHYGRUCYpo55UfB+Ux2QkQvmQ/IHpGUYCRUN2RK+jJEdEDzkPIhpJ&#10;2xHRlgG3HJtKFXgEkLSP+lBkHyZiI3Bs7kvK1X2IVhxryDFHGxaPiO6L55HM96qRA5CkJ0lP1F6l&#10;BehFUMVtPQMsnxZWL0br4mxHMqIUfXNVgRrcUoz2FjMX3kkxekRJbgWjCqgE2ojVt8vOLdWggkAx&#10;eQvXyKD/94nFXvKZem4oBJOe4VpRXsWg4orFHjphDJ2kF5XN2uqx7CIHHWyFJh3wBzhu3AMUoF1n&#10;0RMyTaDO3WIh4JO0ZON9iIeFMEQJJet44o8Jo7mCTQJs8YISvs19Y+BFKAo+hynnPCDca82wDjCc&#10;SmGYITJUSgXv3kPnVHT2QeswHAI0Qx/ibg5679t3GpxZjU7RxgGrYebmSQwmQwKGpdkyANhLTD8U&#10;PnxQ4SC0pd9RvhYfqCAOiw9nnqXV951b0hp/SpKAWiXjU98jrcHXAUUqRnH2A5KEEMhJ79Yx7w0T&#10;qghA86H6xID0WVgvbSqJYcumxU8NMzSAeuMLBqFqJa8FDcNZ+wFAw2Tg8wBUC+rbgNr0EU571BCP&#10;yrYo/duZ5QiZ7VWR/WY32H4+eMh8J82w3j8bhbYIRqQnbHZRXLBd3oLuBNYgcLyFPGYXXKkZmbHA&#10;oojnAwXoJVubXFr/EdXa4RmL8AEBXmdVm7KAamSTU5ghvgfKKZbiPrQMfXLlBuAAC2Is6JPHcKFs&#10;XBEfEMptnQHKqjxUXRtMHF2pW65U7xoeNXyv4QUHNx4sTtHRpyGeh0L+7MALv8D7CeHWlDquG7zT&#10;ukGfbo547vEMZooAW4rTfUtgbOg0HBrQZqHAWB24bEAUGA3bxhSlHlSS1mdgAtTkW+TAB/2UAU3Q&#10;Ph8cAbcBnJQBJ4ECemaXXFuKOIJpYUhZa1V4ngSpCaQE0IYw2hABzmAR7UDk8C7BeVDT839jbUhP&#10;EarkLrSso3BYa+MOaMFXbrAou53HPjl8jahZQM72H8HgNnztiK5s+2Wm+ZxyuI+W/eb70ZO/AQAA&#10;//8DAFBLAwQUAAYACAAAACEAppSFnd4AAAAHAQAADwAAAGRycy9kb3ducmV2LnhtbEzOTUvDQBAG&#10;4Lvgf1hG8GY3sV82ZlNKUU9FsBXE2zSZJqHZ2ZDdJum/dzzpceYd3nnS9Wgb1VPna8cG4kkEijh3&#10;Rc2lgc/D68MTKB+QC2wck4EreVhntzcpJoUb+IP6fSiVlLBP0EAVQpto7fOKLPqJa4klO7nOYpCx&#10;K3XR4SDlttGPUbTQFmuWDxW2tK0oP+8v1sDbgMNmGr/0u/Npe/0+zN+/djEZc383bp5BBRrD3zH8&#10;8oUOmZiO7sKFV40BcQfZrpagJF1NlwtQRwOzWTQHnaX6vz/7AQAA//8DAFBLAQItABQABgAIAAAA&#10;IQC2gziS/gAAAOEBAAATAAAAAAAAAAAAAAAAAAAAAABbQ29udGVudF9UeXBlc10ueG1sUEsBAi0A&#10;FAAGAAgAAAAhADj9If/WAAAAlAEAAAsAAAAAAAAAAAAAAAAALwEAAF9yZWxzLy5yZWxzUEsBAi0A&#10;FAAGAAgAAAAhAEj2YSxZBgAAhyoAAA4AAAAAAAAAAAAAAAAALgIAAGRycy9lMm9Eb2MueG1sUEsB&#10;Ai0AFAAGAAgAAAAhAKaUhZ3eAAAABwEAAA8AAAAAAAAAAAAAAAAAswgAAGRycy9kb3ducmV2Lnht&#10;bFBLBQYAAAAABAAEAPMAAAC+CQAAAAA=&#10;">
                <v:rect id="Rectangle 125" o:spid="_x0000_s1027" style="position:absolute;left:29680;top:2236;width:6579;height:3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UYzAAAAOMAAAAPAAAAZHJzL2Rvd25yZXYueG1sRE9bS8Mw&#10;FH4X/A/hCL7IlnTVuXXLhooOFVQ2L7C3Q3Nsy5qTksSt+uvNg+Djx3efL3vbij350DjWkA0VCOLS&#10;mYYrDW+vd4MJiBCRDbaOScM3BVgujo/mWBh34DXtN7ESKYRDgRrqGLtCylDWZDEMXUecuE/nLcYE&#10;fSWNx0MKt60cKTWWFhtODTV2dFNTudt8WQ3PT2fvL9vzj0fr8+nqQV7fqp+d0vr0pL+agYjUx3/x&#10;n/veaBhlKp9eZPllGp0+pT8gF78AAAD//wMAUEsBAi0AFAAGAAgAAAAhANvh9svuAAAAhQEAABMA&#10;AAAAAAAAAAAAAAAAAAAAAFtDb250ZW50X1R5cGVzXS54bWxQSwECLQAUAAYACAAAACEAWvQsW78A&#10;AAAVAQAACwAAAAAAAAAAAAAAAAAfAQAAX3JlbHMvLnJlbHNQSwECLQAUAAYACAAAACEAkVYVGMwA&#10;AADjAAAADwAAAAAAAAAAAAAAAAAHAgAAZHJzL2Rvd25yZXYueG1sUEsFBgAAAAADAAMAtwAAAAAD&#10;AAAAAA==&#10;" stroked="f">
                  <v:textbox inset="5.85pt,.7pt,5.85pt,.7pt">
                    <w:txbxContent>
                      <w:p w14:paraId="62174A7E" w14:textId="77777777" w:rsidR="00D41E7D" w:rsidRPr="00846B98" w:rsidRDefault="00D41E7D" w:rsidP="006C1D98">
                        <w:pPr>
                          <w:spacing w:line="260" w:lineRule="exact"/>
                          <w:jc w:val="center"/>
                          <w:rPr>
                            <w:rFonts w:ascii="ＭＳ Ｐゴシック" w:eastAsia="ＭＳ Ｐゴシック" w:hAnsi="ＭＳ Ｐゴシック"/>
                            <w:sz w:val="20"/>
                            <w:szCs w:val="20"/>
                          </w:rPr>
                        </w:pPr>
                        <w:r w:rsidRPr="00846B98">
                          <w:rPr>
                            <w:rFonts w:ascii="ＭＳ Ｐゴシック" w:eastAsia="ＭＳ Ｐゴシック" w:hAnsi="ＭＳ Ｐゴシック" w:hint="eastAsia"/>
                            <w:sz w:val="20"/>
                            <w:szCs w:val="20"/>
                          </w:rPr>
                          <w:t>委託販</w:t>
                        </w:r>
                      </w:p>
                      <w:p w14:paraId="3291AE3F" w14:textId="77777777" w:rsidR="00D41E7D" w:rsidRPr="00846B98" w:rsidRDefault="00D41E7D" w:rsidP="006C1D98">
                        <w:pPr>
                          <w:spacing w:line="260" w:lineRule="exact"/>
                          <w:jc w:val="center"/>
                          <w:rPr>
                            <w:color w:val="FF0000"/>
                            <w:sz w:val="20"/>
                            <w:szCs w:val="20"/>
                          </w:rPr>
                        </w:pPr>
                        <w:r w:rsidRPr="00846B98">
                          <w:rPr>
                            <w:rFonts w:ascii="ＭＳ Ｐゴシック" w:eastAsia="ＭＳ Ｐゴシック" w:hAnsi="ＭＳ Ｐゴシック" w:hint="eastAsia"/>
                            <w:sz w:val="20"/>
                            <w:szCs w:val="20"/>
                          </w:rPr>
                          <w:t>売</w:t>
                        </w:r>
                        <w:r w:rsidRPr="00846B98">
                          <w:rPr>
                            <w:rFonts w:hint="eastAsia"/>
                            <w:sz w:val="20"/>
                            <w:szCs w:val="20"/>
                          </w:rPr>
                          <w:t>契約</w:t>
                        </w:r>
                      </w:p>
                      <w:p w14:paraId="19D68500" w14:textId="77777777" w:rsidR="00D41E7D" w:rsidRPr="00846B98" w:rsidRDefault="00D41E7D" w:rsidP="00B01ACA">
                        <w:pPr>
                          <w:jc w:val="center"/>
                          <w:rPr>
                            <w:color w:val="FF0000"/>
                            <w:sz w:val="20"/>
                            <w:szCs w:val="20"/>
                          </w:rPr>
                        </w:pPr>
                      </w:p>
                      <w:p w14:paraId="55B909DF" w14:textId="77777777" w:rsidR="00D41E7D" w:rsidRPr="00B01ACA" w:rsidRDefault="00D41E7D" w:rsidP="00B01ACA">
                        <w:pPr>
                          <w:jc w:val="center"/>
                          <w:rPr>
                            <w:color w:val="FF0000"/>
                          </w:rPr>
                        </w:pPr>
                      </w:p>
                    </w:txbxContent>
                  </v:textbox>
                </v:rect>
                <v:rect id="Rectangle 124" o:spid="_x0000_s1028" style="position:absolute;left:10493;top:2335;width:6578;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eRsywAAAOMAAAAPAAAAZHJzL2Rvd25yZXYueG1sRE9fS8Mw&#10;EH8X/A7hBF9kS9YV2bplQ0XFCZs4neDb0ZxtWXMpSdyqn94Igo/3+3/zZW9bcSAfGscaRkMFgrh0&#10;puFKw+vL3WACIkRkg61j0vBFAZaL05M5FsYd+ZkO21iJFMKhQA11jF0hZShrshiGriNO3IfzFmM6&#10;fSWNx2MKt63MlLqUFhtODTV2dFNTud9+Wg2b9cXu6T1/e7R+PL1fyetb9b1XWp+f9VczEJH6+C/+&#10;cz+YNF+N8jwbZ9kUfn9KAMjFDwAAAP//AwBQSwECLQAUAAYACAAAACEA2+H2y+4AAACFAQAAEwAA&#10;AAAAAAAAAAAAAAAAAAAAW0NvbnRlbnRfVHlwZXNdLnhtbFBLAQItABQABgAIAAAAIQBa9CxbvwAA&#10;ABUBAAALAAAAAAAAAAAAAAAAAB8BAABfcmVscy8ucmVsc1BLAQItABQABgAIAAAAIQD0keRsywAA&#10;AOMAAAAPAAAAAAAAAAAAAAAAAAcCAABkcnMvZG93bnJldi54bWxQSwUGAAAAAAMAAwC3AAAA/wIA&#10;AAAA&#10;" stroked="f">
                  <v:textbox inset="5.85pt,.7pt,5.85pt,.7pt">
                    <w:txbxContent>
                      <w:p w14:paraId="793AEACA" w14:textId="77777777" w:rsidR="00D41E7D" w:rsidRPr="00275971" w:rsidRDefault="00D41E7D" w:rsidP="006C1D98">
                        <w:pPr>
                          <w:spacing w:line="260" w:lineRule="exact"/>
                          <w:jc w:val="center"/>
                          <w:rPr>
                            <w:rFonts w:ascii="ＭＳ Ｐゴシック" w:eastAsia="ＭＳ Ｐゴシック" w:hAnsi="ＭＳ Ｐゴシック"/>
                            <w:sz w:val="20"/>
                            <w:szCs w:val="20"/>
                          </w:rPr>
                        </w:pPr>
                        <w:r w:rsidRPr="00275971">
                          <w:rPr>
                            <w:rFonts w:ascii="ＭＳ Ｐゴシック" w:eastAsia="ＭＳ Ｐゴシック" w:hAnsi="ＭＳ Ｐゴシック" w:hint="eastAsia"/>
                            <w:sz w:val="20"/>
                            <w:szCs w:val="20"/>
                          </w:rPr>
                          <w:t>引取り</w:t>
                        </w:r>
                      </w:p>
                      <w:p w14:paraId="644E3095" w14:textId="77777777" w:rsidR="00D41E7D" w:rsidRPr="00275971" w:rsidRDefault="00D41E7D" w:rsidP="006C1D98">
                        <w:pPr>
                          <w:spacing w:line="260" w:lineRule="exact"/>
                          <w:jc w:val="center"/>
                          <w:rPr>
                            <w:rFonts w:ascii="ＭＳ Ｐゴシック" w:eastAsia="ＭＳ Ｐゴシック" w:hAnsi="ＭＳ Ｐゴシック"/>
                            <w:sz w:val="20"/>
                            <w:szCs w:val="20"/>
                          </w:rPr>
                        </w:pPr>
                        <w:r w:rsidRPr="00275971">
                          <w:rPr>
                            <w:rFonts w:ascii="ＭＳ Ｐゴシック" w:eastAsia="ＭＳ Ｐゴシック" w:hAnsi="ＭＳ Ｐゴシック" w:hint="eastAsia"/>
                            <w:sz w:val="20"/>
                            <w:szCs w:val="20"/>
                          </w:rPr>
                          <w:t>(商流)</w:t>
                        </w:r>
                      </w:p>
                      <w:p w14:paraId="26AA9EDE" w14:textId="77777777" w:rsidR="00D41E7D" w:rsidRDefault="00D41E7D" w:rsidP="00B01ACA">
                        <w:pPr>
                          <w:rPr>
                            <w:color w:val="FF0000"/>
                          </w:rPr>
                        </w:pPr>
                      </w:p>
                      <w:p w14:paraId="7A9D8336" w14:textId="77777777" w:rsidR="00D41E7D" w:rsidRPr="00B01ACA" w:rsidRDefault="00D41E7D" w:rsidP="00B01ACA">
                        <w:pPr>
                          <w:rPr>
                            <w:color w:val="FF0000"/>
                          </w:rPr>
                        </w:pPr>
                      </w:p>
                    </w:txbxContent>
                  </v:textbox>
                </v:rect>
                <v:group id="グループ化 162" o:spid="_x0000_s1029" style="position:absolute;width:59486;height:26721" coordsize="59486,26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feDywAAAOIAAAAPAAAAZHJzL2Rvd25yZXYueG1sRI9Ba8JA&#10;FITvhf6H5RV6081abWvqKiIqHqRQLZTeHtlnEsy+DdltEv+9Kwg9DjPzDTNb9LYSLTW+dKxBDRMQ&#10;xJkzJecavo+bwTsIH5ANVo5Jw4U8LOaPDzNMjev4i9pDyEWEsE9RQxFCnUrps4Is+qGriaN3co3F&#10;EGWTS9NgF+G2kqMkeZUWS44LBda0Kig7H/6shm2H3fJFrdv9+bS6/B4nnz97RVo/P/XLDxCB+vAf&#10;vrd3RsN0OlZjpd5GcLsU74CcXwEAAP//AwBQSwECLQAUAAYACAAAACEA2+H2y+4AAACFAQAAEwAA&#10;AAAAAAAAAAAAAAAAAAAAW0NvbnRlbnRfVHlwZXNdLnhtbFBLAQItABQABgAIAAAAIQBa9CxbvwAA&#10;ABUBAAALAAAAAAAAAAAAAAAAAB8BAABfcmVscy8ucmVsc1BLAQItABQABgAIAAAAIQC9GfeDywAA&#10;AOIAAAAPAAAAAAAAAAAAAAAAAAcCAABkcnMvZG93bnJldi54bWxQSwUGAAAAAAMAAwC3AAAA/wIA&#10;AAAA&#10;">
                  <v:rect id="Rectangle 114" o:spid="_x0000_s1030" style="position:absolute;top:3383;width:9867;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QJmxgAAAOMAAAAPAAAAZHJzL2Rvd25yZXYueG1sRE9La8JA&#10;EL4L/odlhN7qJvFJ6ioqFHqxEpWep9lpEszOhuw2xn/vFgoe53vPatObWnTUusqygngcgSDOra64&#10;UHA5v78uQTiPrLG2TAru5GCzHg5WmGp744y6ky9ECGGXooLS+yaV0uUlGXRj2xAH7se2Bn0420Lq&#10;Fm8h3NQyiaK5NFhxaCixoX1J+fX0axQsj0kxra3ZfX3Orv7wfe+YM6nUy6jfvoHw1Pun+N/9ocP8&#10;aBLHyXSxmMHfTwEAuX4AAAD//wMAUEsBAi0AFAAGAAgAAAAhANvh9svuAAAAhQEAABMAAAAAAAAA&#10;AAAAAAAAAAAAAFtDb250ZW50X1R5cGVzXS54bWxQSwECLQAUAAYACAAAACEAWvQsW78AAAAVAQAA&#10;CwAAAAAAAAAAAAAAAAAfAQAAX3JlbHMvLnJlbHNQSwECLQAUAAYACAAAACEAbsECZsYAAADjAAAA&#10;DwAAAAAAAAAAAAAAAAAHAgAAZHJzL2Rvd25yZXYueG1sUEsFBgAAAAADAAMAtwAAAPoCAAAAAA==&#10;">
                    <v:textbox inset="5.85pt,.7pt,5.85pt,.7pt">
                      <w:txbxContent>
                        <w:p w14:paraId="149A65E0" w14:textId="77777777" w:rsidR="00D41E7D" w:rsidRPr="00846B98" w:rsidRDefault="00D41E7D" w:rsidP="00846B98"/>
                      </w:txbxContent>
                    </v:textbox>
                  </v:rect>
                  <v:rect id="Rectangle 115" o:spid="_x0000_s1031" style="position:absolute;left:49618;top:20498;width:986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d2GxwAAAOMAAAAPAAAAZHJzL2Rvd25yZXYueG1sRE/NasJA&#10;EL4X+g7LFHrTTVItaepGqiB40aItPU+z0yQkOxuya4xv7wpCj/P9z2I5mlYM1LvasoJ4GoEgLqyu&#10;uVTw/bWZpCCcR9bYWiYFF3KwzB8fFphpe+YDDUdfihDCLkMFlfddJqUrKjLoprYjDtyf7Q36cPal&#10;1D2eQ7hpZRJFr9JgzaGhwo7WFRXN8WQUpJ9JOWutWf3s543f/V4G5oNU6vlp/HgH4Wn0/+K7e6vD&#10;/CSNk3ievr3A7acAgMyvAAAA//8DAFBLAQItABQABgAIAAAAIQDb4fbL7gAAAIUBAAATAAAAAAAA&#10;AAAAAAAAAAAAAABbQ29udGVudF9UeXBlc10ueG1sUEsBAi0AFAAGAAgAAAAhAFr0LFu/AAAAFQEA&#10;AAsAAAAAAAAAAAAAAAAAHwEAAF9yZWxzLy5yZWxzUEsBAi0AFAAGAAgAAAAhAPYF3YbHAAAA4wAA&#10;AA8AAAAAAAAAAAAAAAAABwIAAGRycy9kb3ducmV2LnhtbFBLBQYAAAAAAwADALcAAAD7AgAAAAA=&#10;">
                    <v:textbox inset="5.85pt,.7pt,5.85pt,.7pt">
                      <w:txbxContent>
                        <w:p w14:paraId="7C5910F9" w14:textId="77777777" w:rsidR="00D41E7D" w:rsidRDefault="00D41E7D"/>
                      </w:txbxContent>
                    </v:textbox>
                  </v:rect>
                  <v:rect id="Rectangle 116" o:spid="_x0000_s1032" style="position:absolute;left:36813;top:20498;width:993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ES4xgAAAOMAAAAPAAAAZHJzL2Rvd25yZXYueG1sRE9La8JA&#10;EL4L/Q/LFLzppsFHjK7SCoKXWrTiecxOk2B2NmTXGP99VxA8zveexaozlWipcaVlBR/DCARxZnXJ&#10;uYLj72aQgHAeWWNlmRTcycFq+dZbYKrtjffUHnwuQgi7FBUU3teplC4ryKAb2po4cH+2MejD2eRS&#10;N3gL4aaScRRNpMGSQ0OBNa0Lyi6Hq1GQ/MT5qLLm67QbX/z3+d4y76VS/ffucw7CU+df4qd7q8P8&#10;ZDYdR0k8ncHjpwCAXP4DAAD//wMAUEsBAi0AFAAGAAgAAAAhANvh9svuAAAAhQEAABMAAAAAAAAA&#10;AAAAAAAAAAAAAFtDb250ZW50X1R5cGVzXS54bWxQSwECLQAUAAYACAAAACEAWvQsW78AAAAVAQAA&#10;CwAAAAAAAAAAAAAAAAAfAQAAX3JlbHMvLnJlbHNQSwECLQAUAAYACAAAACEAiThEuMYAAADjAAAA&#10;DwAAAAAAAAAAAAAAAAAHAgAAZHJzL2Rvd25yZXYueG1sUEsFBgAAAAADAAMAtwAAAPoCAAAAAA==&#10;">
                    <v:textbox inset="5.85pt,.7pt,5.85pt,.7pt">
                      <w:txbxContent>
                        <w:p w14:paraId="4DF217F7" w14:textId="77777777" w:rsidR="00D41E7D" w:rsidRPr="00846B98" w:rsidRDefault="00D41E7D" w:rsidP="00846B98"/>
                      </w:txbxContent>
                    </v:textbox>
                  </v:rect>
                  <v:line id="Line 117" o:spid="_x0000_s1033" style="position:absolute;visibility:visible;mso-wrap-style:square" from="5098,9718" to="5098,23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sXygAAAOIAAAAPAAAAZHJzL2Rvd25yZXYueG1sRI9Ba8JA&#10;FITvhf6H5RV6q7sqtSG6ShECQmmlqYceH9lnNph9G7LbGP+9WxA8DjPzDbPajK4VA/Wh8axhOlEg&#10;iCtvGq41HH6KlwxEiMgGW8+k4UIBNuvHhxXmxp/5m4Yy1iJBOOSowcbY5VKGypLDMPEdcfKOvncY&#10;k+xraXo8J7hr5UyphXTYcFqw2NHWUnUq/5yG+peM+zjs9m/D53A87beF+rKF1s9P4/sSRKQx3sO3&#10;9s5omM8XWfaaqRn8X0p3QK6vAAAA//8DAFBLAQItABQABgAIAAAAIQDb4fbL7gAAAIUBAAATAAAA&#10;AAAAAAAAAAAAAAAAAABbQ29udGVudF9UeXBlc10ueG1sUEsBAi0AFAAGAAgAAAAhAFr0LFu/AAAA&#10;FQEAAAsAAAAAAAAAAAAAAAAAHwEAAF9yZWxzLy5yZWxzUEsBAi0AFAAGAAgAAAAhAOVgOxfKAAAA&#10;4gAAAA8AAAAAAAAAAAAAAAAABwIAAGRycy9kb3ducmV2LnhtbFBLBQYAAAAAAwADALcAAAD+AgAA&#10;AAA=&#10;" strokecolor="black [3213]" strokeweight="2.25pt"/>
                  <v:line id="Line 118" o:spid="_x0000_s1034" style="position:absolute;visibility:visible;mso-wrap-style:square" from="5049,23703" to="36894,2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6jWzAAAAOIAAAAPAAAAZHJzL2Rvd25yZXYueG1sRI9Ba8JA&#10;FITvQv/D8gpepG6iQWt0ldIiaEHb2tLzI/tMQrNvQ3arSX+9WxA8DjPzDbNYtaYSJ2pcaVlBPIxA&#10;EGdWl5wr+PpcPzyCcB5ZY2WZFHTkYLW86y0w1fbMH3Q6+FwECLsUFRTe16mULivIoBvamjh4R9sY&#10;9EE2udQNngPcVHIURRNpsOSwUGBNzwVlP4dfo+CV/l4m28HbDhMfv39340HclXul+vft0xyEp9bf&#10;wtf2RisYJVEyG0+nM/i/FO6AXF4AAAD//wMAUEsBAi0AFAAGAAgAAAAhANvh9svuAAAAhQEAABMA&#10;AAAAAAAAAAAAAAAAAAAAAFtDb250ZW50X1R5cGVzXS54bWxQSwECLQAUAAYACAAAACEAWvQsW78A&#10;AAAVAQAACwAAAAAAAAAAAAAAAAAfAQAAX3JlbHMvLnJlbHNQSwECLQAUAAYACAAAACEAqLuo1swA&#10;AADiAAAADwAAAAAAAAAAAAAAAAAHAgAAZHJzL2Rvd25yZXYueG1sUEsFBgAAAAADAAMAtwAAAAAD&#10;AAAAAA==&#10;" strokeweight="2.25pt">
                    <v:stroke endarrow="block"/>
                  </v:line>
                  <v:line id="Line 119" o:spid="_x0000_s1035" style="position:absolute;flip:y;visibility:visible;mso-wrap-style:square" from="9807,6165" to="18728,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1DxyQAAAOIAAAAPAAAAZHJzL2Rvd25yZXYueG1sRI9Pa8JA&#10;FMTvBb/D8gq91Y3/QoyuIkKhQg+aCr0+ss8kNPs2Zrdx/fbdQsHjMDO/YdbbYFoxUO8aywom4wQE&#10;cWl1w5WC8+fbawbCeWSNrWVScCcH283oaY25tjc+0VD4SkQIuxwV1N53uZSurMmgG9uOOHoX2xv0&#10;UfaV1D3eIty0cpokqTTYcFyosaN9TeV38WMUzGTAcD7u575wy6/T4ZoNSfhQ6uU57FYgPAX/CP+3&#10;37WCdLZYzidZlsLfpXgH5OYXAAD//wMAUEsBAi0AFAAGAAgAAAAhANvh9svuAAAAhQEAABMAAAAA&#10;AAAAAAAAAAAAAAAAAFtDb250ZW50X1R5cGVzXS54bWxQSwECLQAUAAYACAAAACEAWvQsW78AAAAV&#10;AQAACwAAAAAAAAAAAAAAAAAfAQAAX3JlbHMvLnJlbHNQSwECLQAUAAYACAAAACEAeEdQ8ckAAADi&#10;AAAADwAAAAAAAAAAAAAAAAAHAgAAZHJzL2Rvd25yZXYueG1sUEsFBgAAAAADAAMAtwAAAP0CAAAA&#10;AA==&#10;" strokeweight="1.5pt">
                    <v:stroke dashstyle="dash" endarrow="block"/>
                  </v:line>
                  <v:line id="Line 120" o:spid="_x0000_s1036" style="position:absolute;flip:y;visibility:visible;mso-wrap-style:square" from="28763,6271" to="36815,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0yBywAAAOMAAAAPAAAAZHJzL2Rvd25yZXYueG1sRI9BS8NA&#10;EIXvQv/DMoI3u0mtbY3dFikIFjzYWPA6ZMckmJ1Ns2u6/nvnUOhxZt689771NrlOjTSE1rOBfJqB&#10;Iq68bbk2cPx8vV+BChHZYueZDPxRgO1mcrPGwvozH2gsY63EhEOBBpoY+0LrUDXkMEx9Tyy3bz84&#10;jDIOtbYDnsXcdXqWZQvtsGVJaLCnXUPVT/nrDDzohOn4sZvHMjx9Hfan1Zild2PubtPLM6hIKV7F&#10;l+83K/WXeb5czGePQiFMsgC9+QcAAP//AwBQSwECLQAUAAYACAAAACEA2+H2y+4AAACFAQAAEwAA&#10;AAAAAAAAAAAAAAAAAAAAW0NvbnRlbnRfVHlwZXNdLnhtbFBLAQItABQABgAIAAAAIQBa9CxbvwAA&#10;ABUBAAALAAAAAAAAAAAAAAAAAB8BAABfcmVscy8ucmVsc1BLAQItABQABgAIAAAAIQBVQ0yBywAA&#10;AOMAAAAPAAAAAAAAAAAAAAAAAAcCAABkcnMvZG93bnJldi54bWxQSwUGAAAAAAMAAwC3AAAA/wIA&#10;AAAA&#10;" strokeweight="1.5pt">
                    <v:stroke dashstyle="dash" endarrow="block"/>
                  </v:line>
                  <v:line id="Line 121" o:spid="_x0000_s1037" style="position:absolute;visibility:visible;mso-wrap-style:square" from="42085,9342" to="42180,1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6AkzQAAAOIAAAAPAAAAZHJzL2Rvd25yZXYueG1sRI9Ba8JA&#10;FITvhf6H5RW8iG5SadDUVWxtq/RQ0NpDb4/sazaYfRuzW43/visIPQ4z8w0znXe2FkdqfeVYQTpM&#10;QBAXTldcKth9vg7GIHxA1lg7JgVn8jCf3d5MMdfuxBs6bkMpIoR9jgpMCE0upS8MWfRD1xBH78e1&#10;FkOUbSl1i6cIt7W8T5JMWqw4Lhhs6NlQsd/+2kh5SRcPZJ4Om3r5sX9/231/9VeNUr27bvEIIlAX&#10;/sPX9lormIzSbJwlowwul+IdkLM/AAAA//8DAFBLAQItABQABgAIAAAAIQDb4fbL7gAAAIUBAAAT&#10;AAAAAAAAAAAAAAAAAAAAAABbQ29udGVudF9UeXBlc10ueG1sUEsBAi0AFAAGAAgAAAAhAFr0LFu/&#10;AAAAFQEAAAsAAAAAAAAAAAAAAAAAHwEAAF9yZWxzLy5yZWxzUEsBAi0AFAAGAAgAAAAhADuroCTN&#10;AAAA4gAAAA8AAAAAAAAAAAAAAAAABwIAAGRycy9kb3ducmV2LnhtbFBLBQYAAAAAAwADALcAAAAB&#10;AwAAAAA=&#10;" strokeweight="1.5pt">
                    <v:stroke dashstyle="dash" endarrow="block"/>
                  </v:line>
                  <v:line id="Line 122" o:spid="_x0000_s1038" style="position:absolute;visibility:visible;mso-wrap-style:square" from="46784,23905" to="49756,2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x9zAAAAOIAAAAPAAAAZHJzL2Rvd25yZXYueG1sRI/dSsNA&#10;FITvBd9hOQVvSruJaUMbuy2lImjB/ileH7KnSTB7NmTXNvHpXUHwcpiZb5jFqjO1uFDrKssK4nEE&#10;gji3uuJCwfvb02gGwnlkjbVlUtCTg9Xy9maBmbZXPtLl5AsRIOwyVFB632RSurwkg25sG+LgnW1r&#10;0AfZFlK3eA1wU8v7KEqlwYrDQokNbUrKP09fRsGWvh/Tl+H+FSc+Pnz0yTDuq51Sd4Nu/QDCU+f/&#10;w3/tZ60gmU+naTxJ5vB7KdwBufwBAAD//wMAUEsBAi0AFAAGAAgAAAAhANvh9svuAAAAhQEAABMA&#10;AAAAAAAAAAAAAAAAAAAAAFtDb250ZW50X1R5cGVzXS54bWxQSwECLQAUAAYACAAAACEAWvQsW78A&#10;AAAVAQAACwAAAAAAAAAAAAAAAAAfAQAAX3JlbHMvLnJlbHNQSwECLQAUAAYACAAAACEAkyMMfcwA&#10;AADiAAAADwAAAAAAAAAAAAAAAAAHAgAAZHJzL2Rvd25yZXYueG1sUEsFBgAAAAADAAMAtwAAAAAD&#10;AAAAAA==&#10;" strokeweight="2.25pt">
                    <v:stroke endarrow="block"/>
                  </v:line>
                  <v:rect id="Rectangle 126" o:spid="_x0000_s1039" style="position:absolute;left:36701;top:3189;width:986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5xgAAAOMAAAAPAAAAZHJzL2Rvd25yZXYueG1sRE/NasJA&#10;EL4XfIdlhN7qJqGJkrqKCoVetGiL5zE7TYLZ2ZBdY3x7Vyh4nO9/5svBNKKnztWWFcSTCARxYXXN&#10;pYLfn8+3GQjnkTU2lknBjRwsF6OXOebaXnlP/cGXIoSwy1FB5X2bS+mKigy6iW2JA/dnO4M+nF0p&#10;dYfXEG4amURRJg3WHBoqbGlTUXE+XIyC2XdSvjfWrI+79Oy3p1vPvJdKvY6H1QcIT4N/iv/dXzrM&#10;T7M4TtJkmsHjpwCAXNwBAAD//wMAUEsBAi0AFAAGAAgAAAAhANvh9svuAAAAhQEAABMAAAAAAAAA&#10;AAAAAAAAAAAAAFtDb250ZW50X1R5cGVzXS54bWxQSwECLQAUAAYACAAAACEAWvQsW78AAAAVAQAA&#10;CwAAAAAAAAAAAAAAAAAfAQAAX3JlbHMvLnJlbHNQSwECLQAUAAYACAAAACEAvvvEOcYAAADjAAAA&#10;DwAAAAAAAAAAAAAAAAAHAgAAZHJzL2Rvd25yZXYueG1sUEsFBgAAAAADAAMAtwAAAPoCAAAAAA==&#10;">
                    <v:textbox inset="5.85pt,.7pt,5.85pt,.7pt">
                      <w:txbxContent>
                        <w:p w14:paraId="76DBAD80" w14:textId="77777777" w:rsidR="00D41E7D" w:rsidRPr="00846B98" w:rsidRDefault="00D41E7D" w:rsidP="00846B98"/>
                      </w:txbxContent>
                    </v:textbox>
                  </v:rect>
                  <v:rect id="Rectangle 127" o:spid="_x0000_s1040" style="position:absolute;left:18800;top:3383;width:986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WyyQAAAOIAAAAPAAAAZHJzL2Rvd25yZXYueG1sRI9Ba8JA&#10;FITvBf/D8gq91U01tRpdRQXBSy1R8fzMPpNg9m3IbmP8926h4HGYmW+Y2aIzlWipcaVlBR/9CARx&#10;ZnXJuYLjYfM+BuE8ssbKMim4k4PFvPcyw0TbG6fU7n0uAoRdggoK7+tESpcVZND1bU0cvIttDPog&#10;m1zqBm8Bbio5iKKRNFhyWCiwpnVB2XX/axSMfwZ5XFmzOu0+r/77fG+ZU6nU22u3nILw1Pln+L+9&#10;1Qri4dckiiejGP4uhTsg5w8AAAD//wMAUEsBAi0AFAAGAAgAAAAhANvh9svuAAAAhQEAABMAAAAA&#10;AAAAAAAAAAAAAAAAAFtDb250ZW50X1R5cGVzXS54bWxQSwECLQAUAAYACAAAACEAWvQsW78AAAAV&#10;AQAACwAAAAAAAAAAAAAAAAAfAQAAX3JlbHMvLnJlbHNQSwECLQAUAAYACAAAACEArYrFsskAAADi&#10;AAAADwAAAAAAAAAAAAAAAAAHAgAAZHJzL2Rvd25yZXYueG1sUEsFBgAAAAADAAMAtwAAAP0CAAAA&#10;AA==&#10;">
                    <v:textbox inset="5.85pt,.7pt,5.85pt,.7pt">
                      <w:txbxContent>
                        <w:p w14:paraId="6148568D" w14:textId="77777777" w:rsidR="00D41E7D" w:rsidRDefault="00D41E7D" w:rsidP="00275971">
                          <w:pPr>
                            <w:jc w:val="center"/>
                          </w:pPr>
                        </w:p>
                      </w:txbxContent>
                    </v:textbox>
                  </v:rect>
                  <v:rect id="Rectangle 128" o:spid="_x0000_s1041" style="position:absolute;left:9811;top:20090;width:11513;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560ywAAAOMAAAAPAAAAZHJzL2Rvd25yZXYueG1sRE9fS8Mw&#10;EH8X/A7hBF+GS2bnmN2yoWMbKqg4deDb0ZxtWXMpSdyqn34RBB/v9/+m8842Yk8+1I41DPoKBHHh&#10;TM2lhrfX1cUYRIjIBhvHpOGbAsxnpydTzI078AvtN7EUKYRDjhqqGNtcylBUZDH0XUucuE/nLcZ0&#10;+lIaj4cUbht5qdRIWqw5NVTY0qKiYrf5shqeHnvvzx/D7YP12fX6Xt4u1c9OaX1+1t1MQETq4r/4&#10;z31n0nylhtlonA2u4PenBICcHQEAAP//AwBQSwECLQAUAAYACAAAACEA2+H2y+4AAACFAQAAEwAA&#10;AAAAAAAAAAAAAAAAAAAAW0NvbnRlbnRfVHlwZXNdLnhtbFBLAQItABQABgAIAAAAIQBa9CxbvwAA&#10;ABUBAAALAAAAAAAAAAAAAAAAAB8BAABfcmVscy8ucmVsc1BLAQItABQABgAIAAAAIQCnR560ywAA&#10;AOMAAAAPAAAAAAAAAAAAAAAAAAcCAABkcnMvZG93bnJldi54bWxQSwUGAAAAAAMAAwC3AAAA/wIA&#10;AAAA&#10;" stroked="f">
                    <v:textbox inset="5.85pt,.7pt,5.85pt,.7pt">
                      <w:txbxContent>
                        <w:p w14:paraId="0CF34786" w14:textId="77777777" w:rsidR="00D41E7D" w:rsidRPr="00846B98" w:rsidRDefault="00D41E7D" w:rsidP="00E51FCE">
                          <w:pPr>
                            <w:rPr>
                              <w:sz w:val="20"/>
                              <w:szCs w:val="20"/>
                            </w:rPr>
                          </w:pPr>
                          <w:r w:rsidRPr="00846B98">
                            <w:rPr>
                              <w:rFonts w:hint="eastAsia"/>
                              <w:sz w:val="20"/>
                              <w:szCs w:val="20"/>
                            </w:rPr>
                            <w:t>納入（物流）</w:t>
                          </w:r>
                        </w:p>
                      </w:txbxContent>
                    </v:textbox>
                  </v:rect>
                  <v:line id="Line 129" o:spid="_x0000_s1042" style="position:absolute;visibility:visible;mso-wrap-style:square" from="55871,0" to="59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8g/xgAAAOIAAAAPAAAAZHJzL2Rvd25yZXYueG1sRE9Na8JA&#10;EL0L/odlhN50oy01ia4SxFJvYir0OmTHJG12NmRXE/99Vyh4fLzv9XYwjbhR52rLCuazCARxYXXN&#10;pYLz18c0BuE8ssbGMim4k4PtZjxaY6ptzye65b4UIYRdigoq79tUSldUZNDNbEscuIvtDPoAu1Lq&#10;DvsQbhq5iKJ3abDm0FBhS7uKit/8ahRcj/vs7fj5/ZPUJ5tkfbs75/6u1MtkyFYgPA3+Kf53H3SY&#10;H8fL12iZzOFxKWCQmz8AAAD//wMAUEsBAi0AFAAGAAgAAAAhANvh9svuAAAAhQEAABMAAAAAAAAA&#10;AAAAAAAAAAAAAFtDb250ZW50X1R5cGVzXS54bWxQSwECLQAUAAYACAAAACEAWvQsW78AAAAVAQAA&#10;CwAAAAAAAAAAAAAAAAAfAQAAX3JlbHMvLnJlbHNQSwECLQAUAAYACAAAACEACb/IP8YAAADiAAAA&#10;DwAAAAAAAAAAAAAAAAAHAgAAZHJzL2Rvd25yZXYueG1sUEsFBgAAAAADAAMAtwAAAPoCAAAAAA==&#10;" strokecolor="black [3213]" strokeweight="1.5pt">
                    <v:stroke dashstyle="dash" endarrow="block"/>
                  </v:line>
                  <v:line id="Line 130" o:spid="_x0000_s1043" style="position:absolute;visibility:visible;mso-wrap-style:square" from="55871,2112" to="59160,2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lvayQAAAOMAAAAPAAAAZHJzL2Rvd25yZXYueG1sRE9La8JA&#10;EL4X/A/LCL2IblKpJKmrFLEotBR8QY9DdkyC2dmQ3Zj033cLhR7ne89yPZha3Kl1lWUF8SwCQZxb&#10;XXGh4Hx6myYgnEfWWFsmBd/kYL0aPSwx07bnA92PvhAhhF2GCkrvm0xKl5dk0M1sQxy4q20N+nC2&#10;hdQt9iHc1PIpihbSYMWhocSGNiXlt2NnFGy7+cR3X93m/WPS5/PL526/jXdKPY6H1xcQngb/L/5z&#10;73WYnzynUZwmaQy/PwUA5OoHAAD//wMAUEsBAi0AFAAGAAgAAAAhANvh9svuAAAAhQEAABMAAAAA&#10;AAAAAAAAAAAAAAAAAFtDb250ZW50X1R5cGVzXS54bWxQSwECLQAUAAYACAAAACEAWvQsW78AAAAV&#10;AQAACwAAAAAAAAAAAAAAAAAfAQAAX3JlbHMvLnJlbHNQSwECLQAUAAYACAAAACEADLZb2skAAADj&#10;AAAADwAAAAAAAAAAAAAAAAAHAgAAZHJzL2Rvd25yZXYueG1sUEsFBgAAAAADAAMAtwAAAP0CAAAA&#10;AA==&#10;" strokecolor="black [3213]" strokeweight="1.5pt">
                    <v:stroke endarrow="block"/>
                  </v:line>
                </v:group>
              </v:group>
            </w:pict>
          </mc:Fallback>
        </mc:AlternateContent>
      </w:r>
      <w:r w:rsidR="00275971" w:rsidRPr="00DF208D">
        <w:rPr>
          <w:rFonts w:ascii="ＭＳ Ｐゴシック" w:eastAsia="ＭＳ Ｐゴシック" w:hAnsi="ＭＳ Ｐゴシック" w:hint="eastAsia"/>
          <w:color w:val="000000" w:themeColor="text1"/>
          <w:sz w:val="24"/>
          <w:szCs w:val="24"/>
        </w:rPr>
        <w:t xml:space="preserve">　　　　　　　　　　　　　　　　　　   </w:t>
      </w:r>
      <w:r w:rsidR="00275971" w:rsidRPr="00DF208D">
        <w:rPr>
          <w:rFonts w:ascii="ＭＳ Ｐゴシック" w:eastAsia="ＭＳ Ｐゴシック" w:hAnsi="ＭＳ Ｐゴシック" w:hint="eastAsia"/>
          <w:color w:val="000000" w:themeColor="text1"/>
        </w:rPr>
        <w:t xml:space="preserve"> （甲）　　　　　　　　　　</w:t>
      </w:r>
      <w:r w:rsidR="000746D1" w:rsidRPr="00DF208D">
        <w:rPr>
          <w:rFonts w:ascii="ＭＳ Ｐゴシック" w:eastAsia="ＭＳ Ｐゴシック" w:hAnsi="ＭＳ Ｐゴシック" w:hint="eastAsia"/>
          <w:color w:val="000000" w:themeColor="text1"/>
        </w:rPr>
        <w:t xml:space="preserve">  </w:t>
      </w:r>
      <w:r w:rsidR="00275971" w:rsidRPr="00DF208D">
        <w:rPr>
          <w:rFonts w:ascii="ＭＳ Ｐゴシック" w:eastAsia="ＭＳ Ｐゴシック" w:hAnsi="ＭＳ Ｐゴシック" w:hint="eastAsia"/>
          <w:color w:val="000000" w:themeColor="text1"/>
        </w:rPr>
        <w:t xml:space="preserve">　　　（乙）</w:t>
      </w:r>
      <w:r w:rsidR="00E9029E" w:rsidRPr="00DF208D">
        <w:rPr>
          <w:rFonts w:ascii="ＭＳ Ｐゴシック" w:eastAsia="ＭＳ Ｐゴシック" w:hAnsi="ＭＳ Ｐゴシック" w:hint="eastAsia"/>
          <w:color w:val="000000" w:themeColor="text1"/>
        </w:rPr>
        <w:t xml:space="preserve">　　　　　　　　</w:t>
      </w:r>
      <w:r w:rsidR="006C1D98" w:rsidRPr="00DF208D">
        <w:rPr>
          <w:rFonts w:ascii="ＭＳ Ｐゴシック" w:eastAsia="ＭＳ Ｐゴシック" w:hAnsi="ＭＳ Ｐゴシック" w:hint="eastAsia"/>
          <w:color w:val="000000" w:themeColor="text1"/>
        </w:rPr>
        <w:t>商流</w:t>
      </w:r>
    </w:p>
    <w:p w14:paraId="7744D710" w14:textId="73ECF9E6" w:rsidR="00275971" w:rsidRPr="00DF208D" w:rsidRDefault="006016D2" w:rsidP="006C1D98">
      <w:pPr>
        <w:spacing w:line="340" w:lineRule="exact"/>
        <w:ind w:firstLineChars="100" w:firstLine="242"/>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 xml:space="preserve">元売業者　　　　</w:t>
      </w:r>
      <w:r w:rsidR="00B01ACA" w:rsidRPr="00DF208D">
        <w:rPr>
          <w:rFonts w:ascii="ＭＳ Ｐゴシック" w:eastAsia="ＭＳ Ｐゴシック" w:hAnsi="ＭＳ Ｐゴシック" w:hint="eastAsia"/>
          <w:color w:val="000000" w:themeColor="text1"/>
        </w:rPr>
        <w:t xml:space="preserve">　</w:t>
      </w:r>
      <w:r w:rsidRPr="00DF208D">
        <w:rPr>
          <w:rFonts w:ascii="ＭＳ Ｐゴシック" w:eastAsia="ＭＳ Ｐゴシック" w:hAnsi="ＭＳ Ｐゴシック" w:hint="eastAsia"/>
          <w:color w:val="000000" w:themeColor="text1"/>
        </w:rPr>
        <w:t xml:space="preserve">　</w:t>
      </w:r>
      <w:r w:rsidR="00E51FCE" w:rsidRPr="00DF208D">
        <w:rPr>
          <w:rFonts w:ascii="ＭＳ Ｐゴシック" w:eastAsia="ＭＳ Ｐゴシック" w:hAnsi="ＭＳ Ｐゴシック" w:hint="eastAsia"/>
          <w:color w:val="000000" w:themeColor="text1"/>
        </w:rPr>
        <w:t xml:space="preserve">　　　</w:t>
      </w:r>
      <w:r w:rsidR="000746D1" w:rsidRPr="00DF208D">
        <w:rPr>
          <w:rFonts w:ascii="ＭＳ Ｐゴシック" w:eastAsia="ＭＳ Ｐゴシック" w:hAnsi="ＭＳ Ｐゴシック" w:hint="eastAsia"/>
          <w:color w:val="000000" w:themeColor="text1"/>
        </w:rPr>
        <w:t xml:space="preserve"> </w:t>
      </w:r>
      <w:r w:rsidR="00592AE0">
        <w:rPr>
          <w:rFonts w:ascii="ＭＳ Ｐゴシック" w:eastAsia="ＭＳ Ｐゴシック" w:hAnsi="ＭＳ Ｐゴシック" w:hint="eastAsia"/>
          <w:color w:val="000000" w:themeColor="text1"/>
        </w:rPr>
        <w:t xml:space="preserve"> </w:t>
      </w:r>
      <w:r w:rsidR="00275971" w:rsidRPr="00DF208D">
        <w:rPr>
          <w:rFonts w:ascii="ＭＳ Ｐゴシック" w:eastAsia="ＭＳ Ｐゴシック" w:hAnsi="ＭＳ Ｐゴシック" w:hint="eastAsia"/>
          <w:color w:val="000000" w:themeColor="text1"/>
        </w:rPr>
        <w:t>特別徴収義務者</w:t>
      </w:r>
      <w:r w:rsidRPr="00DF208D">
        <w:rPr>
          <w:rFonts w:ascii="ＭＳ Ｐゴシック" w:eastAsia="ＭＳ Ｐゴシック" w:hAnsi="ＭＳ Ｐゴシック" w:hint="eastAsia"/>
          <w:color w:val="000000" w:themeColor="text1"/>
        </w:rPr>
        <w:t xml:space="preserve">　</w:t>
      </w:r>
      <w:r w:rsidR="00B01ACA" w:rsidRPr="00DF208D">
        <w:rPr>
          <w:rFonts w:ascii="ＭＳ Ｐゴシック" w:eastAsia="ＭＳ Ｐゴシック" w:hAnsi="ＭＳ Ｐゴシック" w:hint="eastAsia"/>
          <w:color w:val="000000" w:themeColor="text1"/>
        </w:rPr>
        <w:t xml:space="preserve">　　　</w:t>
      </w:r>
      <w:r w:rsidR="00E51FCE" w:rsidRPr="00DF208D">
        <w:rPr>
          <w:rFonts w:ascii="ＭＳ Ｐゴシック" w:eastAsia="ＭＳ Ｐゴシック" w:hAnsi="ＭＳ Ｐゴシック" w:hint="eastAsia"/>
          <w:color w:val="000000" w:themeColor="text1"/>
        </w:rPr>
        <w:t xml:space="preserve">　　　</w:t>
      </w:r>
      <w:r w:rsidR="000746D1" w:rsidRPr="00DF208D">
        <w:rPr>
          <w:rFonts w:ascii="ＭＳ Ｐゴシック" w:eastAsia="ＭＳ Ｐゴシック" w:hAnsi="ＭＳ Ｐゴシック" w:hint="eastAsia"/>
          <w:color w:val="000000" w:themeColor="text1"/>
        </w:rPr>
        <w:t xml:space="preserve">  </w:t>
      </w:r>
      <w:r w:rsidR="00592AE0">
        <w:rPr>
          <w:rFonts w:ascii="ＭＳ Ｐゴシック" w:eastAsia="ＭＳ Ｐゴシック" w:hAnsi="ＭＳ Ｐゴシック" w:hint="eastAsia"/>
          <w:color w:val="000000" w:themeColor="text1"/>
        </w:rPr>
        <w:t xml:space="preserve"> </w:t>
      </w:r>
      <w:r w:rsidR="00275971" w:rsidRPr="00DF208D">
        <w:rPr>
          <w:rFonts w:ascii="ＭＳ Ｐゴシック" w:eastAsia="ＭＳ Ｐゴシック" w:hAnsi="ＭＳ Ｐゴシック" w:hint="eastAsia"/>
          <w:color w:val="000000" w:themeColor="text1"/>
        </w:rPr>
        <w:t>販売業者</w:t>
      </w:r>
      <w:r w:rsidR="00592AE0">
        <w:rPr>
          <w:rFonts w:ascii="ＭＳ Ｐゴシック" w:eastAsia="ＭＳ Ｐゴシック" w:hAnsi="ＭＳ Ｐゴシック" w:hint="eastAsia"/>
          <w:color w:val="000000" w:themeColor="text1"/>
        </w:rPr>
        <w:t xml:space="preserve">Ａ </w:t>
      </w:r>
      <w:r w:rsidR="00E9029E" w:rsidRPr="00DF208D">
        <w:rPr>
          <w:rFonts w:ascii="ＭＳ Ｐゴシック" w:eastAsia="ＭＳ Ｐゴシック" w:hAnsi="ＭＳ Ｐゴシック" w:hint="eastAsia"/>
          <w:color w:val="000000" w:themeColor="text1"/>
        </w:rPr>
        <w:t xml:space="preserve">　　　　</w:t>
      </w:r>
      <w:r w:rsidR="00E9029E" w:rsidRPr="00592AE0">
        <w:rPr>
          <w:rFonts w:ascii="ＭＳ Ｐゴシック" w:eastAsia="ＭＳ Ｐゴシック" w:hAnsi="ＭＳ Ｐゴシック" w:hint="eastAsia"/>
          <w:color w:val="000000" w:themeColor="text1"/>
          <w:sz w:val="16"/>
          <w:szCs w:val="16"/>
        </w:rPr>
        <w:t xml:space="preserve">　 </w:t>
      </w:r>
      <w:r w:rsidR="006C1D98" w:rsidRPr="00DF208D">
        <w:rPr>
          <w:rFonts w:ascii="ＭＳ Ｐゴシック" w:eastAsia="ＭＳ Ｐゴシック" w:hAnsi="ＭＳ Ｐゴシック" w:hint="eastAsia"/>
          <w:color w:val="000000" w:themeColor="text1"/>
        </w:rPr>
        <w:t>物流</w:t>
      </w:r>
    </w:p>
    <w:p w14:paraId="26FB6FB5" w14:textId="657ED0DD" w:rsidR="006016D2" w:rsidRPr="00DF208D" w:rsidRDefault="006016D2" w:rsidP="00155103">
      <w:pPr>
        <w:ind w:leftChars="167" w:left="404" w:firstLineChars="1350" w:firstLine="3533"/>
        <w:rPr>
          <w:rFonts w:ascii="ＭＳ Ｐゴシック" w:eastAsia="ＭＳ Ｐゴシック" w:hAnsi="ＭＳ Ｐゴシック"/>
          <w:color w:val="000000" w:themeColor="text1"/>
          <w:sz w:val="24"/>
          <w:szCs w:val="24"/>
        </w:rPr>
      </w:pPr>
    </w:p>
    <w:p w14:paraId="16F94601" w14:textId="1752F1B3" w:rsidR="006016D2" w:rsidRPr="00DF208D" w:rsidRDefault="006016D2" w:rsidP="00155103">
      <w:pPr>
        <w:ind w:left="516" w:hangingChars="197" w:hanging="516"/>
        <w:rPr>
          <w:rFonts w:ascii="ＭＳ Ｐゴシック" w:eastAsia="ＭＳ Ｐゴシック" w:hAnsi="ＭＳ Ｐゴシック"/>
          <w:color w:val="000000" w:themeColor="text1"/>
          <w:sz w:val="24"/>
          <w:szCs w:val="24"/>
        </w:rPr>
      </w:pPr>
    </w:p>
    <w:p w14:paraId="73FF4045" w14:textId="0727D6D6" w:rsidR="006016D2" w:rsidRPr="00DF208D" w:rsidRDefault="006016D2" w:rsidP="00155103">
      <w:pPr>
        <w:ind w:left="516" w:hangingChars="197" w:hanging="516"/>
        <w:rPr>
          <w:rFonts w:ascii="ＭＳ Ｐゴシック" w:eastAsia="ＭＳ Ｐゴシック" w:hAnsi="ＭＳ Ｐゴシック"/>
          <w:color w:val="000000" w:themeColor="text1"/>
          <w:sz w:val="24"/>
          <w:szCs w:val="24"/>
        </w:rPr>
      </w:pPr>
    </w:p>
    <w:p w14:paraId="225181D7" w14:textId="463A4D23" w:rsidR="006016D2" w:rsidRPr="00DF208D" w:rsidRDefault="00771A92" w:rsidP="00155103">
      <w:pPr>
        <w:ind w:left="516" w:hangingChars="197" w:hanging="516"/>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noProof/>
          <w:color w:val="000000" w:themeColor="text1"/>
          <w:sz w:val="24"/>
          <w:szCs w:val="24"/>
        </w:rPr>
        <mc:AlternateContent>
          <mc:Choice Requires="wps">
            <w:drawing>
              <wp:anchor distT="0" distB="0" distL="114300" distR="114300" simplePos="0" relativeHeight="251695104" behindDoc="0" locked="0" layoutInCell="1" allowOverlap="1" wp14:anchorId="0F80AF18" wp14:editId="6AC6D949">
                <wp:simplePos x="0" y="0"/>
                <wp:positionH relativeFrom="column">
                  <wp:posOffset>4304030</wp:posOffset>
                </wp:positionH>
                <wp:positionV relativeFrom="paragraph">
                  <wp:posOffset>8890</wp:posOffset>
                </wp:positionV>
                <wp:extent cx="822325" cy="360680"/>
                <wp:effectExtent l="0" t="4445" r="635" b="0"/>
                <wp:wrapNone/>
                <wp:docPr id="78848854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325"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7D3F3" w14:textId="77777777" w:rsidR="00D41E7D" w:rsidRPr="00846B98" w:rsidRDefault="00D41E7D" w:rsidP="006C1D98">
                            <w:pPr>
                              <w:spacing w:line="260" w:lineRule="exact"/>
                              <w:rPr>
                                <w:sz w:val="20"/>
                                <w:szCs w:val="20"/>
                              </w:rPr>
                            </w:pPr>
                            <w:r w:rsidRPr="00846B98">
                              <w:rPr>
                                <w:rFonts w:hint="eastAsia"/>
                                <w:sz w:val="20"/>
                                <w:szCs w:val="20"/>
                              </w:rPr>
                              <w:t>再委託</w:t>
                            </w:r>
                          </w:p>
                          <w:p w14:paraId="21BB0678" w14:textId="77777777" w:rsidR="00D41E7D" w:rsidRPr="00846B98" w:rsidRDefault="00D41E7D" w:rsidP="006C1D98">
                            <w:pPr>
                              <w:spacing w:line="260" w:lineRule="exact"/>
                              <w:rPr>
                                <w:sz w:val="20"/>
                                <w:szCs w:val="20"/>
                              </w:rPr>
                            </w:pPr>
                            <w:r w:rsidRPr="00846B98">
                              <w:rPr>
                                <w:rFonts w:hint="eastAsia"/>
                                <w:sz w:val="20"/>
                                <w:szCs w:val="20"/>
                              </w:rPr>
                              <w:t>販売契約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0AF18" id="Rectangle 123" o:spid="_x0000_s1044" style="position:absolute;left:0;text-align:left;margin-left:338.9pt;margin-top:.7pt;width:64.75pt;height:2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8w8QEAAMQDAAAOAAAAZHJzL2Uyb0RvYy54bWysU12P2yAQfK/U/4B4b5z42tRnxTmdckpV&#10;6fohXfsDMMY2KmbpQmKnv74LzuWi9q2qHxDLwjAzjDd302DYUaHXYCu+Wiw5U1ZCo21X8e/f9m8K&#10;znwQthEGrKr4SXl+t339ajO6UuXQg2kUMgKxvhxdxfsQXJllXvZqEH4BTllqtoCDCFRilzUoRkIf&#10;TJYvl+tsBGwcglTe0+rD3OTbhN+2SoYvbetVYKbixC2kEdNYxzHbbkTZoXC9lmca4h9YDEJbuvQC&#10;9SCCYAfUf0ENWiJ4aMNCwpBB22qpkgZSs1r+oeapF04lLWSOdxeb/P+DlZ+PT+4rRurePYL84ZmF&#10;XS9sp+4RYeyVaOi6VTQqG50vLwdi4ekoq8dP0NDTikOA5MHU4hABSR2bktWni9VqCkzSYpHnN/k7&#10;ziS1btbLdZGeIhPl82GHPnxQMLA4qTjSSyZwcXz0IZIR5fOWRB6MbvbamFRgV+8MsqOgV9+nL/En&#10;jdfbjI2bLcRjM2JcSSqjsJghX4apnphuiHGEiCs1NCeSjTCHicJPkx7wF2cjBani/udBoOLMfLRk&#10;3fu3+S0JDakoiltKIV436quGsJKAKh44m6e7MGf14FB3Pd2zSiZYuCezW52MeOF0Jk9RSf6cYx2z&#10;eF2nXS8/3/Y3AAAA//8DAFBLAwQUAAYACAAAACEAMXC5IOIAAAAIAQAADwAAAGRycy9kb3ducmV2&#10;LnhtbEyPXUvDQBBF3wX/wzKCL9Lu2tYmxmyKigoKKtYP8G2bHZPQ7GzIbtvor3d8so/Dudx7Jl8M&#10;rhVb7EPjScPpWIFAKr1tqNLw9no7SkGEaMia1hNq+MYAi+LwIDeZ9Tt6we0yVoJLKGRGQx1jl0kZ&#10;yhqdCWPfITH78r0zkc++krY3Oy53rZwoNZfONMQLtenwusZyvdw4DU+PJ+/Pn7OPB9dPz+/u5dWN&#10;+lkrrY+PhssLEBGH+B+GP31Wh4KdVn5DNohWwzxJWD0ymIFgnqpkCmKl4SydgCxyuf9A8QsAAP//&#10;AwBQSwECLQAUAAYACAAAACEAtoM4kv4AAADhAQAAEwAAAAAAAAAAAAAAAAAAAAAAW0NvbnRlbnRf&#10;VHlwZXNdLnhtbFBLAQItABQABgAIAAAAIQA4/SH/1gAAAJQBAAALAAAAAAAAAAAAAAAAAC8BAABf&#10;cmVscy8ucmVsc1BLAQItABQABgAIAAAAIQAoCi8w8QEAAMQDAAAOAAAAAAAAAAAAAAAAAC4CAABk&#10;cnMvZTJvRG9jLnhtbFBLAQItABQABgAIAAAAIQAxcLkg4gAAAAgBAAAPAAAAAAAAAAAAAAAAAEsE&#10;AABkcnMvZG93bnJldi54bWxQSwUGAAAAAAQABADzAAAAWgUAAAAA&#10;" stroked="f">
                <v:textbox inset="5.85pt,.7pt,5.85pt,.7pt">
                  <w:txbxContent>
                    <w:p w14:paraId="5DE7D3F3" w14:textId="77777777" w:rsidR="00D41E7D" w:rsidRPr="00846B98" w:rsidRDefault="00D41E7D" w:rsidP="006C1D98">
                      <w:pPr>
                        <w:spacing w:line="260" w:lineRule="exact"/>
                        <w:rPr>
                          <w:sz w:val="20"/>
                          <w:szCs w:val="20"/>
                        </w:rPr>
                      </w:pPr>
                      <w:r w:rsidRPr="00846B98">
                        <w:rPr>
                          <w:rFonts w:hint="eastAsia"/>
                          <w:sz w:val="20"/>
                          <w:szCs w:val="20"/>
                        </w:rPr>
                        <w:t>再委託</w:t>
                      </w:r>
                    </w:p>
                    <w:p w14:paraId="21BB0678" w14:textId="77777777" w:rsidR="00D41E7D" w:rsidRPr="00846B98" w:rsidRDefault="00D41E7D" w:rsidP="006C1D98">
                      <w:pPr>
                        <w:spacing w:line="260" w:lineRule="exact"/>
                        <w:rPr>
                          <w:sz w:val="20"/>
                          <w:szCs w:val="20"/>
                        </w:rPr>
                      </w:pPr>
                      <w:r w:rsidRPr="00846B98">
                        <w:rPr>
                          <w:rFonts w:hint="eastAsia"/>
                          <w:sz w:val="20"/>
                          <w:szCs w:val="20"/>
                        </w:rPr>
                        <w:t>販売契約</w:t>
                      </w:r>
                    </w:p>
                  </w:txbxContent>
                </v:textbox>
              </v:rect>
            </w:pict>
          </mc:Fallback>
        </mc:AlternateContent>
      </w:r>
    </w:p>
    <w:p w14:paraId="2BEEE8CD" w14:textId="77777777" w:rsidR="00D72E12" w:rsidRPr="00DF208D" w:rsidRDefault="00D72E12" w:rsidP="00155103">
      <w:pPr>
        <w:ind w:left="516" w:hangingChars="197" w:hanging="516"/>
        <w:rPr>
          <w:rFonts w:ascii="ＭＳ Ｐゴシック" w:eastAsia="ＭＳ Ｐゴシック" w:hAnsi="ＭＳ Ｐゴシック"/>
          <w:color w:val="000000" w:themeColor="text1"/>
          <w:sz w:val="24"/>
          <w:szCs w:val="24"/>
        </w:rPr>
      </w:pPr>
    </w:p>
    <w:p w14:paraId="0765D632" w14:textId="7848F94E" w:rsidR="00D72E12" w:rsidRPr="00DF208D" w:rsidRDefault="00275971" w:rsidP="006C1D98">
      <w:pPr>
        <w:spacing w:line="340" w:lineRule="exact"/>
        <w:ind w:left="516" w:hangingChars="197" w:hanging="516"/>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sz w:val="24"/>
          <w:szCs w:val="24"/>
        </w:rPr>
        <w:t xml:space="preserve">                                             </w:t>
      </w:r>
      <w:r w:rsidR="00D72E12" w:rsidRPr="00DF208D">
        <w:rPr>
          <w:rFonts w:ascii="ＭＳ Ｐゴシック" w:eastAsia="ＭＳ Ｐゴシック" w:hAnsi="ＭＳ Ｐゴシック" w:hint="eastAsia"/>
          <w:color w:val="000000" w:themeColor="text1"/>
          <w:sz w:val="24"/>
          <w:szCs w:val="24"/>
        </w:rPr>
        <w:t xml:space="preserve">   </w:t>
      </w:r>
      <w:r w:rsidRPr="00DF208D">
        <w:rPr>
          <w:rFonts w:ascii="ＭＳ Ｐゴシック" w:eastAsia="ＭＳ Ｐゴシック" w:hAnsi="ＭＳ Ｐゴシック" w:hint="eastAsia"/>
          <w:color w:val="000000" w:themeColor="text1"/>
          <w:sz w:val="24"/>
          <w:szCs w:val="24"/>
        </w:rPr>
        <w:t xml:space="preserve"> </w:t>
      </w:r>
      <w:r w:rsidRPr="00DF208D">
        <w:rPr>
          <w:rFonts w:ascii="ＭＳ Ｐゴシック" w:eastAsia="ＭＳ Ｐゴシック" w:hAnsi="ＭＳ Ｐゴシック" w:hint="eastAsia"/>
          <w:color w:val="000000" w:themeColor="text1"/>
        </w:rPr>
        <w:t>（丙）</w:t>
      </w:r>
    </w:p>
    <w:p w14:paraId="68D6E7D8" w14:textId="42E0134C" w:rsidR="006016D2" w:rsidRPr="00DF208D" w:rsidRDefault="006016D2" w:rsidP="006C1D98">
      <w:pPr>
        <w:spacing w:line="340" w:lineRule="exact"/>
        <w:ind w:firstLineChars="2500" w:firstLine="6042"/>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color w:val="000000" w:themeColor="text1"/>
        </w:rPr>
        <w:t>販売業者Ｂ</w:t>
      </w:r>
      <w:r w:rsidR="00123EC3" w:rsidRPr="00DF208D">
        <w:rPr>
          <w:rFonts w:ascii="ＭＳ Ｐゴシック" w:eastAsia="ＭＳ Ｐゴシック" w:hAnsi="ＭＳ Ｐゴシック" w:hint="eastAsia"/>
          <w:color w:val="000000" w:themeColor="text1"/>
          <w:sz w:val="24"/>
          <w:szCs w:val="24"/>
        </w:rPr>
        <w:t xml:space="preserve">        </w:t>
      </w:r>
      <w:r w:rsidR="006C1D98" w:rsidRPr="00DF208D">
        <w:rPr>
          <w:rFonts w:ascii="ＭＳ Ｐゴシック" w:eastAsia="ＭＳ Ｐゴシック" w:hAnsi="ＭＳ Ｐゴシック" w:hint="eastAsia"/>
          <w:color w:val="000000" w:themeColor="text1"/>
        </w:rPr>
        <w:t>需要家</w:t>
      </w:r>
    </w:p>
    <w:p w14:paraId="178945B4" w14:textId="74258164" w:rsidR="006016D2" w:rsidRPr="00DF208D" w:rsidRDefault="006016D2" w:rsidP="00155103">
      <w:pPr>
        <w:ind w:left="516" w:hangingChars="197" w:hanging="516"/>
        <w:rPr>
          <w:rFonts w:ascii="ＭＳ Ｐゴシック" w:eastAsia="ＭＳ Ｐゴシック" w:hAnsi="ＭＳ Ｐゴシック"/>
          <w:color w:val="000000" w:themeColor="text1"/>
          <w:sz w:val="24"/>
          <w:szCs w:val="24"/>
        </w:rPr>
      </w:pPr>
    </w:p>
    <w:p w14:paraId="0843C404" w14:textId="439006F9" w:rsidR="006016D2" w:rsidRPr="00DF208D" w:rsidRDefault="006016D2" w:rsidP="00155103">
      <w:pPr>
        <w:ind w:left="516" w:hangingChars="197" w:hanging="516"/>
        <w:rPr>
          <w:rFonts w:ascii="ＭＳ Ｐゴシック" w:eastAsia="ＭＳ Ｐゴシック" w:hAnsi="ＭＳ Ｐゴシック"/>
          <w:color w:val="000000" w:themeColor="text1"/>
          <w:sz w:val="24"/>
          <w:szCs w:val="24"/>
        </w:rPr>
      </w:pPr>
    </w:p>
    <w:p w14:paraId="2AC374B8" w14:textId="77777777" w:rsidR="00B01ACA" w:rsidRPr="00DF208D" w:rsidRDefault="00B01ACA" w:rsidP="00155103">
      <w:pPr>
        <w:ind w:left="516" w:hangingChars="197" w:hanging="516"/>
        <w:rPr>
          <w:rFonts w:ascii="ＭＳ Ｐゴシック" w:eastAsia="ＭＳ Ｐゴシック" w:hAnsi="ＭＳ Ｐゴシック"/>
          <w:color w:val="000000" w:themeColor="text1"/>
          <w:sz w:val="24"/>
          <w:szCs w:val="24"/>
        </w:rPr>
      </w:pPr>
    </w:p>
    <w:p w14:paraId="27617137" w14:textId="77777777" w:rsidR="00F2030B" w:rsidRPr="00DF208D" w:rsidRDefault="00F2030B" w:rsidP="00155103">
      <w:pPr>
        <w:ind w:left="476" w:hangingChars="197" w:hanging="476"/>
        <w:rPr>
          <w:rFonts w:ascii="ＭＳ Ｐゴシック" w:eastAsia="ＭＳ Ｐゴシック" w:hAnsi="ＭＳ Ｐゴシック"/>
          <w:color w:val="000000" w:themeColor="text1"/>
        </w:rPr>
      </w:pPr>
    </w:p>
    <w:p w14:paraId="60411190" w14:textId="77777777" w:rsidR="00F2030B" w:rsidRPr="00DF208D" w:rsidRDefault="00F2030B" w:rsidP="00155103">
      <w:pPr>
        <w:spacing w:line="360" w:lineRule="exact"/>
        <w:ind w:left="476" w:hangingChars="197" w:hanging="476"/>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※１）上記の枠内には再委託販売契約に係る取引先企業名を具体的に記入すること。</w:t>
      </w:r>
    </w:p>
    <w:p w14:paraId="3B4B9F33" w14:textId="77777777" w:rsidR="00F2030B" w:rsidRPr="00DF208D" w:rsidRDefault="00F2030B" w:rsidP="00155103">
      <w:pPr>
        <w:spacing w:line="360" w:lineRule="exact"/>
        <w:ind w:left="476" w:hangingChars="197" w:hanging="476"/>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※２）物流については実線とし、納入元と納入先を結ぶこと。</w:t>
      </w:r>
    </w:p>
    <w:p w14:paraId="5F2731DB" w14:textId="77777777" w:rsidR="00F2030B" w:rsidRDefault="00F2030B" w:rsidP="00155103">
      <w:pPr>
        <w:ind w:left="476" w:hangingChars="197" w:hanging="476"/>
        <w:rPr>
          <w:rFonts w:ascii="ＭＳ Ｐゴシック" w:eastAsia="ＭＳ Ｐゴシック" w:hAnsi="ＭＳ Ｐゴシック"/>
          <w:color w:val="000000" w:themeColor="text1"/>
        </w:rPr>
      </w:pPr>
    </w:p>
    <w:p w14:paraId="21E18EB7" w14:textId="77777777" w:rsidR="00807891" w:rsidRDefault="00807891" w:rsidP="00A618A7">
      <w:pPr>
        <w:spacing w:line="240" w:lineRule="exact"/>
        <w:ind w:left="476" w:hangingChars="197" w:hanging="476"/>
        <w:rPr>
          <w:rFonts w:ascii="ＭＳ Ｐゴシック" w:eastAsia="ＭＳ Ｐゴシック" w:hAnsi="ＭＳ Ｐゴシック"/>
          <w:color w:val="000000" w:themeColor="text1"/>
        </w:rPr>
      </w:pPr>
    </w:p>
    <w:p w14:paraId="1B1EAEFB" w14:textId="77777777" w:rsidR="00592AE0" w:rsidRPr="00DF208D" w:rsidRDefault="00592AE0" w:rsidP="00A618A7">
      <w:pPr>
        <w:spacing w:line="240" w:lineRule="exact"/>
        <w:ind w:left="476" w:hangingChars="197" w:hanging="476"/>
        <w:rPr>
          <w:rFonts w:ascii="ＭＳ Ｐゴシック" w:eastAsia="ＭＳ Ｐゴシック" w:hAnsi="ＭＳ Ｐゴシック" w:hint="eastAsia"/>
          <w:color w:val="000000" w:themeColor="text1"/>
        </w:rPr>
      </w:pPr>
    </w:p>
    <w:p w14:paraId="771BA64F" w14:textId="77777777" w:rsidR="00846B98" w:rsidRPr="00DF208D" w:rsidRDefault="00846B98" w:rsidP="00155103">
      <w:pPr>
        <w:ind w:left="516" w:hangingChars="197" w:hanging="516"/>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color w:val="000000" w:themeColor="text1"/>
          <w:sz w:val="24"/>
          <w:szCs w:val="24"/>
        </w:rPr>
        <w:t>（記載例）</w:t>
      </w:r>
    </w:p>
    <w:p w14:paraId="7AC8189C" w14:textId="59715670" w:rsidR="00846B98" w:rsidRPr="00DF208D" w:rsidRDefault="00846B98" w:rsidP="00155103">
      <w:pPr>
        <w:spacing w:line="340" w:lineRule="exact"/>
        <w:ind w:left="516" w:hangingChars="197" w:hanging="516"/>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sz w:val="24"/>
          <w:szCs w:val="24"/>
        </w:rPr>
        <w:t xml:space="preserve">　　　　　　　　　　　　　　　　　  </w:t>
      </w:r>
      <w:r w:rsidR="006C1D98" w:rsidRPr="00DF208D">
        <w:rPr>
          <w:rFonts w:ascii="ＭＳ Ｐゴシック" w:eastAsia="ＭＳ Ｐゴシック" w:hAnsi="ＭＳ Ｐゴシック" w:hint="eastAsia"/>
          <w:color w:val="000000" w:themeColor="text1"/>
          <w:sz w:val="24"/>
          <w:szCs w:val="24"/>
        </w:rPr>
        <w:t xml:space="preserve"> </w:t>
      </w:r>
      <w:r w:rsidRPr="00DF208D">
        <w:rPr>
          <w:rFonts w:ascii="ＭＳ Ｐゴシック" w:eastAsia="ＭＳ Ｐゴシック" w:hAnsi="ＭＳ Ｐゴシック" w:hint="eastAsia"/>
          <w:color w:val="000000" w:themeColor="text1"/>
        </w:rPr>
        <w:t xml:space="preserve">（甲）　　　</w:t>
      </w:r>
      <w:r w:rsidR="006C1D98" w:rsidRPr="00DF208D">
        <w:rPr>
          <w:rFonts w:ascii="ＭＳ Ｐゴシック" w:eastAsia="ＭＳ Ｐゴシック" w:hAnsi="ＭＳ Ｐゴシック" w:hint="eastAsia"/>
          <w:color w:val="000000" w:themeColor="text1"/>
        </w:rPr>
        <w:t xml:space="preserve">  </w:t>
      </w:r>
      <w:r w:rsidRPr="00DF208D">
        <w:rPr>
          <w:rFonts w:ascii="ＭＳ Ｐゴシック" w:eastAsia="ＭＳ Ｐゴシック" w:hAnsi="ＭＳ Ｐゴシック" w:hint="eastAsia"/>
          <w:color w:val="000000" w:themeColor="text1"/>
        </w:rPr>
        <w:t xml:space="preserve">　　　　　　　　　</w:t>
      </w:r>
      <w:r w:rsidR="00F52426" w:rsidRPr="00DF208D">
        <w:rPr>
          <w:rFonts w:ascii="ＭＳ Ｐゴシック" w:eastAsia="ＭＳ Ｐゴシック" w:hAnsi="ＭＳ Ｐゴシック" w:hint="eastAsia"/>
          <w:color w:val="000000" w:themeColor="text1"/>
        </w:rPr>
        <w:t xml:space="preserve"> </w:t>
      </w:r>
      <w:r w:rsidRPr="00DF208D">
        <w:rPr>
          <w:rFonts w:ascii="ＭＳ Ｐゴシック" w:eastAsia="ＭＳ Ｐゴシック" w:hAnsi="ＭＳ Ｐゴシック" w:hint="eastAsia"/>
          <w:color w:val="000000" w:themeColor="text1"/>
        </w:rPr>
        <w:t xml:space="preserve">　（乙）</w:t>
      </w:r>
    </w:p>
    <w:p w14:paraId="696518DF" w14:textId="52FD3808" w:rsidR="00846B98" w:rsidRPr="00DF208D" w:rsidRDefault="00592AE0" w:rsidP="006C1D98">
      <w:pPr>
        <w:spacing w:line="300" w:lineRule="exact"/>
        <w:rPr>
          <w:rFonts w:ascii="ＭＳ Ｐゴシック" w:eastAsia="ＭＳ Ｐゴシック" w:hAnsi="ＭＳ Ｐゴシック"/>
          <w:color w:val="000000" w:themeColor="text1"/>
        </w:rPr>
      </w:pPr>
      <w:r>
        <w:rPr>
          <w:rFonts w:ascii="ＭＳ Ｐゴシック" w:eastAsia="ＭＳ Ｐゴシック" w:hAnsi="ＭＳ Ｐゴシック" w:hint="eastAsia"/>
          <w:noProof/>
          <w:color w:val="000000" w:themeColor="text1"/>
          <w:lang w:val="ja-JP"/>
        </w:rPr>
        <mc:AlternateContent>
          <mc:Choice Requires="wpg">
            <w:drawing>
              <wp:anchor distT="0" distB="0" distL="114300" distR="114300" simplePos="0" relativeHeight="251722752" behindDoc="0" locked="0" layoutInCell="1" allowOverlap="1" wp14:anchorId="155C9695" wp14:editId="19377F6E">
                <wp:simplePos x="0" y="0"/>
                <wp:positionH relativeFrom="column">
                  <wp:posOffset>-109730</wp:posOffset>
                </wp:positionH>
                <wp:positionV relativeFrom="paragraph">
                  <wp:posOffset>80936</wp:posOffset>
                </wp:positionV>
                <wp:extent cx="6029381" cy="2214245"/>
                <wp:effectExtent l="0" t="0" r="28575" b="14605"/>
                <wp:wrapNone/>
                <wp:docPr id="904189155" name="グループ化 164"/>
                <wp:cNvGraphicFramePr/>
                <a:graphic xmlns:a="http://schemas.openxmlformats.org/drawingml/2006/main">
                  <a:graphicData uri="http://schemas.microsoft.com/office/word/2010/wordprocessingGroup">
                    <wpg:wgp>
                      <wpg:cNvGrpSpPr/>
                      <wpg:grpSpPr>
                        <a:xfrm>
                          <a:off x="0" y="0"/>
                          <a:ext cx="6029381" cy="2214245"/>
                          <a:chOff x="0" y="0"/>
                          <a:chExt cx="6029381" cy="2214245"/>
                        </a:xfrm>
                      </wpg:grpSpPr>
                      <wps:wsp>
                        <wps:cNvPr id="2001773778" name="Rectangle 142"/>
                        <wps:cNvSpPr>
                          <a:spLocks noChangeArrowheads="1"/>
                        </wps:cNvSpPr>
                        <wps:spPr bwMode="auto">
                          <a:xfrm>
                            <a:off x="2961068" y="4445"/>
                            <a:ext cx="657860"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6A366" w14:textId="77777777" w:rsidR="00D41E7D" w:rsidRPr="00DF208D" w:rsidRDefault="00D41E7D" w:rsidP="006C1D98">
                              <w:pPr>
                                <w:spacing w:line="260" w:lineRule="exact"/>
                                <w:jc w:val="center"/>
                                <w:rPr>
                                  <w:rFonts w:ascii="ＭＳ Ｐゴシック" w:eastAsia="ＭＳ Ｐゴシック" w:hAnsi="ＭＳ Ｐゴシック"/>
                                  <w:color w:val="000000" w:themeColor="text1"/>
                                  <w:sz w:val="20"/>
                                  <w:szCs w:val="20"/>
                                </w:rPr>
                              </w:pPr>
                              <w:r w:rsidRPr="00DF208D">
                                <w:rPr>
                                  <w:rFonts w:ascii="ＭＳ Ｐゴシック" w:eastAsia="ＭＳ Ｐゴシック" w:hAnsi="ＭＳ Ｐゴシック" w:hint="eastAsia"/>
                                  <w:color w:val="000000" w:themeColor="text1"/>
                                  <w:sz w:val="20"/>
                                  <w:szCs w:val="20"/>
                                </w:rPr>
                                <w:t>委託販</w:t>
                              </w:r>
                            </w:p>
                            <w:p w14:paraId="03574D16" w14:textId="77777777" w:rsidR="00D41E7D" w:rsidRPr="00DF208D" w:rsidRDefault="00D41E7D" w:rsidP="006C1D98">
                              <w:pPr>
                                <w:spacing w:line="260" w:lineRule="exact"/>
                                <w:jc w:val="center"/>
                                <w:rPr>
                                  <w:rFonts w:ascii="ＭＳ Ｐゴシック" w:eastAsia="ＭＳ Ｐゴシック" w:hAnsi="ＭＳ Ｐゴシック"/>
                                  <w:color w:val="000000" w:themeColor="text1"/>
                                  <w:sz w:val="20"/>
                                  <w:szCs w:val="20"/>
                                </w:rPr>
                              </w:pPr>
                              <w:r w:rsidRPr="00DF208D">
                                <w:rPr>
                                  <w:rFonts w:ascii="ＭＳ Ｐゴシック" w:eastAsia="ＭＳ Ｐゴシック" w:hAnsi="ＭＳ Ｐゴシック" w:hint="eastAsia"/>
                                  <w:color w:val="000000" w:themeColor="text1"/>
                                  <w:sz w:val="20"/>
                                  <w:szCs w:val="20"/>
                                </w:rPr>
                                <w:t>売契約</w:t>
                              </w:r>
                            </w:p>
                            <w:p w14:paraId="4734EDFA" w14:textId="77777777" w:rsidR="00D41E7D" w:rsidRPr="00A41EA7" w:rsidRDefault="00D41E7D" w:rsidP="00846B98">
                              <w:pPr>
                                <w:jc w:val="center"/>
                                <w:rPr>
                                  <w:color w:val="000000"/>
                                  <w:sz w:val="20"/>
                                  <w:szCs w:val="20"/>
                                </w:rPr>
                              </w:pPr>
                            </w:p>
                            <w:p w14:paraId="549A775F" w14:textId="77777777" w:rsidR="00D41E7D" w:rsidRPr="00B01ACA" w:rsidRDefault="00D41E7D" w:rsidP="00846B98">
                              <w:pPr>
                                <w:jc w:val="center"/>
                                <w:rPr>
                                  <w:color w:val="FF0000"/>
                                </w:rPr>
                              </w:pPr>
                            </w:p>
                          </w:txbxContent>
                        </wps:txbx>
                        <wps:bodyPr rot="0" vert="horz" wrap="square" lIns="74295" tIns="8890" rIns="74295" bIns="8890" anchor="t" anchorCtr="0" upright="1">
                          <a:noAutofit/>
                        </wps:bodyPr>
                      </wps:wsp>
                      <wps:wsp>
                        <wps:cNvPr id="1219046396" name="Rectangle 141"/>
                        <wps:cNvSpPr>
                          <a:spLocks noChangeArrowheads="1"/>
                        </wps:cNvSpPr>
                        <wps:spPr bwMode="auto">
                          <a:xfrm>
                            <a:off x="1125366" y="0"/>
                            <a:ext cx="657860"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FF98F" w14:textId="77777777" w:rsidR="00D41E7D" w:rsidRPr="00DF208D" w:rsidRDefault="00D41E7D" w:rsidP="006C1D98">
                              <w:pPr>
                                <w:spacing w:line="260" w:lineRule="exact"/>
                                <w:jc w:val="center"/>
                                <w:rPr>
                                  <w:rFonts w:ascii="ＭＳ Ｐゴシック" w:eastAsia="ＭＳ Ｐゴシック" w:hAnsi="ＭＳ Ｐゴシック"/>
                                  <w:color w:val="000000" w:themeColor="text1"/>
                                  <w:sz w:val="20"/>
                                  <w:szCs w:val="20"/>
                                </w:rPr>
                              </w:pPr>
                              <w:r w:rsidRPr="00DF208D">
                                <w:rPr>
                                  <w:rFonts w:ascii="ＭＳ Ｐゴシック" w:eastAsia="ＭＳ Ｐゴシック" w:hAnsi="ＭＳ Ｐゴシック" w:hint="eastAsia"/>
                                  <w:color w:val="000000" w:themeColor="text1"/>
                                  <w:sz w:val="20"/>
                                  <w:szCs w:val="20"/>
                                </w:rPr>
                                <w:t>引取り</w:t>
                              </w:r>
                            </w:p>
                            <w:p w14:paraId="7D95A901" w14:textId="77777777" w:rsidR="00D41E7D" w:rsidRPr="00DF208D" w:rsidRDefault="00D41E7D" w:rsidP="006C1D98">
                              <w:pPr>
                                <w:spacing w:line="260" w:lineRule="exact"/>
                                <w:jc w:val="center"/>
                                <w:rPr>
                                  <w:rFonts w:ascii="ＭＳ Ｐゴシック" w:eastAsia="ＭＳ Ｐゴシック" w:hAnsi="ＭＳ Ｐゴシック"/>
                                  <w:color w:val="000000" w:themeColor="text1"/>
                                  <w:sz w:val="20"/>
                                  <w:szCs w:val="20"/>
                                </w:rPr>
                              </w:pPr>
                              <w:r w:rsidRPr="00DF208D">
                                <w:rPr>
                                  <w:rFonts w:ascii="ＭＳ Ｐゴシック" w:eastAsia="ＭＳ Ｐゴシック" w:hAnsi="ＭＳ Ｐゴシック" w:hint="eastAsia"/>
                                  <w:color w:val="000000" w:themeColor="text1"/>
                                  <w:sz w:val="20"/>
                                  <w:szCs w:val="20"/>
                                </w:rPr>
                                <w:t>(商流)</w:t>
                              </w:r>
                            </w:p>
                            <w:p w14:paraId="71818532" w14:textId="77777777" w:rsidR="00D41E7D" w:rsidRDefault="00D41E7D" w:rsidP="00846B98">
                              <w:pPr>
                                <w:rPr>
                                  <w:color w:val="FF0000"/>
                                </w:rPr>
                              </w:pPr>
                            </w:p>
                            <w:p w14:paraId="10DFB67E" w14:textId="77777777" w:rsidR="00D41E7D" w:rsidRPr="00B01ACA" w:rsidRDefault="00D41E7D" w:rsidP="00846B98">
                              <w:pPr>
                                <w:rPr>
                                  <w:color w:val="FF0000"/>
                                </w:rPr>
                              </w:pPr>
                            </w:p>
                          </w:txbxContent>
                        </wps:txbx>
                        <wps:bodyPr rot="0" vert="horz" wrap="square" lIns="74295" tIns="8890" rIns="74295" bIns="8890" anchor="t" anchorCtr="0" upright="1">
                          <a:noAutofit/>
                        </wps:bodyPr>
                      </wps:wsp>
                      <wps:wsp>
                        <wps:cNvPr id="102674385" name="Rectangle 131"/>
                        <wps:cNvSpPr>
                          <a:spLocks noChangeArrowheads="1"/>
                        </wps:cNvSpPr>
                        <wps:spPr bwMode="auto">
                          <a:xfrm>
                            <a:off x="0" y="130081"/>
                            <a:ext cx="986790" cy="502920"/>
                          </a:xfrm>
                          <a:prstGeom prst="rect">
                            <a:avLst/>
                          </a:prstGeom>
                          <a:solidFill>
                            <a:srgbClr val="FFFFFF"/>
                          </a:solidFill>
                          <a:ln w="9525">
                            <a:solidFill>
                              <a:srgbClr val="000000"/>
                            </a:solidFill>
                            <a:miter lim="800000"/>
                            <a:headEnd/>
                            <a:tailEnd/>
                          </a:ln>
                        </wps:spPr>
                        <wps:txbx>
                          <w:txbxContent>
                            <w:p w14:paraId="55CC7D64"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○○石油</w:t>
                              </w:r>
                            </w:p>
                            <w:p w14:paraId="20F355F3"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株式会社</w:t>
                              </w:r>
                            </w:p>
                          </w:txbxContent>
                        </wps:txbx>
                        <wps:bodyPr rot="0" vert="horz" wrap="square" lIns="74295" tIns="8890" rIns="74295" bIns="8890" anchor="t" anchorCtr="0" upright="1">
                          <a:noAutofit/>
                        </wps:bodyPr>
                      </wps:wsp>
                      <wps:wsp>
                        <wps:cNvPr id="1818702578" name="Rectangle 132"/>
                        <wps:cNvSpPr>
                          <a:spLocks noChangeArrowheads="1"/>
                        </wps:cNvSpPr>
                        <wps:spPr bwMode="auto">
                          <a:xfrm>
                            <a:off x="5042591" y="1698886"/>
                            <a:ext cx="986790" cy="515359"/>
                          </a:xfrm>
                          <a:prstGeom prst="rect">
                            <a:avLst/>
                          </a:prstGeom>
                          <a:solidFill>
                            <a:srgbClr val="FFFFFF"/>
                          </a:solidFill>
                          <a:ln w="9525">
                            <a:solidFill>
                              <a:srgbClr val="000000"/>
                            </a:solidFill>
                            <a:miter lim="800000"/>
                            <a:headEnd/>
                            <a:tailEnd/>
                          </a:ln>
                        </wps:spPr>
                        <wps:txbx>
                          <w:txbxContent>
                            <w:p w14:paraId="16D93253"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◎◎運輸</w:t>
                              </w:r>
                            </w:p>
                            <w:p w14:paraId="256C4CE1"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有限会社</w:t>
                              </w:r>
                            </w:p>
                            <w:p w14:paraId="46CE2C74" w14:textId="77777777" w:rsidR="00D41E7D" w:rsidRPr="00A41EA7" w:rsidRDefault="00D41E7D" w:rsidP="00846B98">
                              <w:pPr>
                                <w:rPr>
                                  <w:color w:val="000000"/>
                                </w:rPr>
                              </w:pPr>
                            </w:p>
                          </w:txbxContent>
                        </wps:txbx>
                        <wps:bodyPr rot="0" vert="horz" wrap="square" lIns="74295" tIns="8890" rIns="74295" bIns="8890" anchor="t" anchorCtr="0" upright="1">
                          <a:noAutofit/>
                        </wps:bodyPr>
                      </wps:wsp>
                      <wps:wsp>
                        <wps:cNvPr id="981416437" name="Rectangle 133"/>
                        <wps:cNvSpPr>
                          <a:spLocks noChangeArrowheads="1"/>
                        </wps:cNvSpPr>
                        <wps:spPr bwMode="auto">
                          <a:xfrm>
                            <a:off x="3722981" y="1693889"/>
                            <a:ext cx="986790" cy="520356"/>
                          </a:xfrm>
                          <a:prstGeom prst="rect">
                            <a:avLst/>
                          </a:prstGeom>
                          <a:solidFill>
                            <a:srgbClr val="FFFFFF"/>
                          </a:solidFill>
                          <a:ln w="9525">
                            <a:solidFill>
                              <a:srgbClr val="000000"/>
                            </a:solidFill>
                            <a:miter lim="800000"/>
                            <a:headEnd/>
                            <a:tailEnd/>
                          </a:ln>
                        </wps:spPr>
                        <wps:txbx>
                          <w:txbxContent>
                            <w:p w14:paraId="14A865B8"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△△石油</w:t>
                              </w:r>
                            </w:p>
                            <w:p w14:paraId="1B530C9A" w14:textId="77777777" w:rsidR="00D41E7D" w:rsidRPr="00DF208D" w:rsidRDefault="00D41E7D" w:rsidP="00F2030B">
                              <w:pPr>
                                <w:spacing w:line="340" w:lineRule="exact"/>
                                <w:jc w:val="center"/>
                                <w:rPr>
                                  <w:color w:val="000000" w:themeColor="text1"/>
                                </w:rPr>
                              </w:pPr>
                              <w:r w:rsidRPr="00DF208D">
                                <w:rPr>
                                  <w:rFonts w:ascii="ＭＳ Ｐゴシック" w:eastAsia="ＭＳ Ｐゴシック" w:hAnsi="ＭＳ Ｐゴシック" w:hint="eastAsia"/>
                                  <w:color w:val="000000" w:themeColor="text1"/>
                                </w:rPr>
                                <w:t>株式会社</w:t>
                              </w:r>
                            </w:p>
                          </w:txbxContent>
                        </wps:txbx>
                        <wps:bodyPr rot="0" vert="horz" wrap="square" lIns="74295" tIns="8890" rIns="74295" bIns="8890" anchor="t" anchorCtr="0" upright="1">
                          <a:noAutofit/>
                        </wps:bodyPr>
                      </wps:wsp>
                      <wps:wsp>
                        <wps:cNvPr id="1385370890" name="Line 134"/>
                        <wps:cNvCnPr>
                          <a:cxnSpLocks noChangeShapeType="1"/>
                        </wps:cNvCnPr>
                        <wps:spPr bwMode="auto">
                          <a:xfrm>
                            <a:off x="459782" y="652363"/>
                            <a:ext cx="0" cy="1271270"/>
                          </a:xfrm>
                          <a:prstGeom prst="line">
                            <a:avLst/>
                          </a:prstGeom>
                          <a:noFill/>
                          <a:ln w="28575" cmpd="sng">
                            <a:solidFill>
                              <a:srgbClr val="000000"/>
                            </a:solidFill>
                            <a:round/>
                            <a:headEnd/>
                            <a:tailEnd/>
                          </a:ln>
                          <a:extLst>
                            <a:ext uri="{909E8E84-426E-40DD-AFC4-6F175D3DCCD1}">
                              <a14:hiddenFill xmlns:a14="http://schemas.microsoft.com/office/drawing/2010/main">
                                <a:noFill/>
                              </a14:hiddenFill>
                            </a:ext>
                          </a:extLst>
                        </wps:spPr>
                        <wps:bodyPr/>
                      </wps:wsp>
                      <wps:wsp>
                        <wps:cNvPr id="403029221" name="Line 135"/>
                        <wps:cNvCnPr>
                          <a:cxnSpLocks noChangeShapeType="1"/>
                        </wps:cNvCnPr>
                        <wps:spPr bwMode="auto">
                          <a:xfrm flipV="1">
                            <a:off x="458897" y="1914993"/>
                            <a:ext cx="3279315" cy="0"/>
                          </a:xfrm>
                          <a:prstGeom prst="line">
                            <a:avLst/>
                          </a:prstGeom>
                          <a:noFill/>
                          <a:ln w="28575" cmpd="sng">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73890856" name="Line 136"/>
                        <wps:cNvCnPr>
                          <a:cxnSpLocks noChangeShapeType="1"/>
                        </wps:cNvCnPr>
                        <wps:spPr bwMode="auto">
                          <a:xfrm>
                            <a:off x="1001885" y="382655"/>
                            <a:ext cx="876935" cy="0"/>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05476568" name="Line 138"/>
                        <wps:cNvCnPr>
                          <a:cxnSpLocks noChangeShapeType="1"/>
                        </wps:cNvCnPr>
                        <wps:spPr bwMode="auto">
                          <a:xfrm>
                            <a:off x="4204814" y="622935"/>
                            <a:ext cx="4445" cy="629920"/>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5545291" name="Line 139"/>
                        <wps:cNvCnPr>
                          <a:cxnSpLocks noChangeShapeType="1"/>
                        </wps:cNvCnPr>
                        <wps:spPr bwMode="auto">
                          <a:xfrm>
                            <a:off x="4717624" y="1932992"/>
                            <a:ext cx="32893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3004420" name="Rectangle 140"/>
                        <wps:cNvSpPr>
                          <a:spLocks noChangeArrowheads="1"/>
                        </wps:cNvSpPr>
                        <wps:spPr bwMode="auto">
                          <a:xfrm>
                            <a:off x="4271396" y="743959"/>
                            <a:ext cx="82232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A4FD9" w14:textId="77777777" w:rsidR="00D41E7D" w:rsidRPr="00DF208D" w:rsidRDefault="00D41E7D" w:rsidP="006C1D98">
                              <w:pPr>
                                <w:spacing w:line="260" w:lineRule="exact"/>
                                <w:rPr>
                                  <w:rFonts w:ascii="ＭＳ Ｐゴシック" w:eastAsia="ＭＳ Ｐゴシック" w:hAnsi="ＭＳ Ｐゴシック"/>
                                  <w:color w:val="000000"/>
                                  <w:sz w:val="20"/>
                                  <w:szCs w:val="20"/>
                                </w:rPr>
                              </w:pPr>
                              <w:r w:rsidRPr="00DF208D">
                                <w:rPr>
                                  <w:rFonts w:ascii="ＭＳ Ｐゴシック" w:eastAsia="ＭＳ Ｐゴシック" w:hAnsi="ＭＳ Ｐゴシック" w:hint="eastAsia"/>
                                  <w:color w:val="000000"/>
                                  <w:sz w:val="20"/>
                                  <w:szCs w:val="20"/>
                                </w:rPr>
                                <w:t>再委託</w:t>
                              </w:r>
                            </w:p>
                            <w:p w14:paraId="7E561F28" w14:textId="77777777" w:rsidR="00D41E7D" w:rsidRPr="00DF208D" w:rsidRDefault="00D41E7D" w:rsidP="006C1D98">
                              <w:pPr>
                                <w:spacing w:line="260" w:lineRule="exact"/>
                                <w:rPr>
                                  <w:rFonts w:ascii="ＭＳ Ｐゴシック" w:eastAsia="ＭＳ Ｐゴシック" w:hAnsi="ＭＳ Ｐゴシック"/>
                                  <w:color w:val="000000"/>
                                  <w:sz w:val="20"/>
                                  <w:szCs w:val="20"/>
                                </w:rPr>
                              </w:pPr>
                              <w:r w:rsidRPr="00DF208D">
                                <w:rPr>
                                  <w:rFonts w:ascii="ＭＳ Ｐゴシック" w:eastAsia="ＭＳ Ｐゴシック" w:hAnsi="ＭＳ Ｐゴシック" w:hint="eastAsia"/>
                                  <w:color w:val="000000"/>
                                  <w:sz w:val="20"/>
                                  <w:szCs w:val="20"/>
                                </w:rPr>
                                <w:t>販売契約</w:t>
                              </w:r>
                            </w:p>
                          </w:txbxContent>
                        </wps:txbx>
                        <wps:bodyPr rot="0" vert="horz" wrap="square" lIns="74295" tIns="8890" rIns="74295" bIns="8890" anchor="t" anchorCtr="0" upright="1">
                          <a:noAutofit/>
                        </wps:bodyPr>
                      </wps:wsp>
                      <wps:wsp>
                        <wps:cNvPr id="1872032485" name="Rectangle 143"/>
                        <wps:cNvSpPr>
                          <a:spLocks noChangeArrowheads="1"/>
                        </wps:cNvSpPr>
                        <wps:spPr bwMode="auto">
                          <a:xfrm>
                            <a:off x="3723193" y="114456"/>
                            <a:ext cx="986790" cy="502920"/>
                          </a:xfrm>
                          <a:prstGeom prst="rect">
                            <a:avLst/>
                          </a:prstGeom>
                          <a:solidFill>
                            <a:srgbClr val="FFFFFF"/>
                          </a:solidFill>
                          <a:ln w="9525">
                            <a:solidFill>
                              <a:srgbClr val="000000"/>
                            </a:solidFill>
                            <a:miter lim="800000"/>
                            <a:headEnd/>
                            <a:tailEnd/>
                          </a:ln>
                        </wps:spPr>
                        <wps:txbx>
                          <w:txbxContent>
                            <w:p w14:paraId="44CEBECD"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株式会社</w:t>
                              </w:r>
                            </w:p>
                            <w:p w14:paraId="4A7AA666"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●●興産</w:t>
                              </w:r>
                            </w:p>
                          </w:txbxContent>
                        </wps:txbx>
                        <wps:bodyPr rot="0" vert="horz" wrap="square" lIns="74295" tIns="8890" rIns="74295" bIns="8890" anchor="t" anchorCtr="0" upright="1">
                          <a:noAutofit/>
                        </wps:bodyPr>
                      </wps:wsp>
                      <wps:wsp>
                        <wps:cNvPr id="411048695" name="Rectangle 144"/>
                        <wps:cNvSpPr>
                          <a:spLocks noChangeArrowheads="1"/>
                        </wps:cNvSpPr>
                        <wps:spPr bwMode="auto">
                          <a:xfrm>
                            <a:off x="1876946" y="138169"/>
                            <a:ext cx="986790" cy="502920"/>
                          </a:xfrm>
                          <a:prstGeom prst="rect">
                            <a:avLst/>
                          </a:prstGeom>
                          <a:solidFill>
                            <a:srgbClr val="FFFFFF"/>
                          </a:solidFill>
                          <a:ln w="9525">
                            <a:solidFill>
                              <a:srgbClr val="000000"/>
                            </a:solidFill>
                            <a:miter lim="800000"/>
                            <a:headEnd/>
                            <a:tailEnd/>
                          </a:ln>
                        </wps:spPr>
                        <wps:txbx>
                          <w:txbxContent>
                            <w:p w14:paraId="01EEF723"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××石油</w:t>
                              </w:r>
                            </w:p>
                            <w:p w14:paraId="478B9B48"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株式会社</w:t>
                              </w:r>
                            </w:p>
                            <w:p w14:paraId="51D10162" w14:textId="77777777" w:rsidR="00D41E7D" w:rsidRPr="00A41EA7" w:rsidRDefault="00D41E7D" w:rsidP="00846B98">
                              <w:pPr>
                                <w:jc w:val="center"/>
                                <w:rPr>
                                  <w:color w:val="000000"/>
                                </w:rPr>
                              </w:pPr>
                            </w:p>
                          </w:txbxContent>
                        </wps:txbx>
                        <wps:bodyPr rot="0" vert="horz" wrap="square" lIns="74295" tIns="8890" rIns="74295" bIns="8890" anchor="t" anchorCtr="0" upright="1">
                          <a:noAutofit/>
                        </wps:bodyPr>
                      </wps:wsp>
                      <wps:wsp>
                        <wps:cNvPr id="839863049" name="Rectangle 145"/>
                        <wps:cNvSpPr>
                          <a:spLocks noChangeArrowheads="1"/>
                        </wps:cNvSpPr>
                        <wps:spPr bwMode="auto">
                          <a:xfrm>
                            <a:off x="1096656" y="1563422"/>
                            <a:ext cx="1151255"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ADD64" w14:textId="77777777" w:rsidR="00D41E7D" w:rsidRPr="00A41EA7" w:rsidRDefault="00D41E7D" w:rsidP="00846B98">
                              <w:pPr>
                                <w:rPr>
                                  <w:color w:val="000000"/>
                                  <w:sz w:val="20"/>
                                  <w:szCs w:val="20"/>
                                </w:rPr>
                              </w:pPr>
                              <w:r w:rsidRPr="00A41EA7">
                                <w:rPr>
                                  <w:rFonts w:hint="eastAsia"/>
                                  <w:color w:val="000000"/>
                                  <w:sz w:val="20"/>
                                  <w:szCs w:val="20"/>
                                </w:rPr>
                                <w:t>納入（物流）</w:t>
                              </w:r>
                            </w:p>
                          </w:txbxContent>
                        </wps:txbx>
                        <wps:bodyPr rot="0" vert="horz" wrap="square" lIns="74295" tIns="8890" rIns="74295" bIns="8890" anchor="t" anchorCtr="0" upright="1">
                          <a:noAutofit/>
                        </wps:bodyPr>
                      </wps:wsp>
                      <wps:wsp>
                        <wps:cNvPr id="1559584945" name="Line 160"/>
                        <wps:cNvCnPr>
                          <a:cxnSpLocks noChangeShapeType="1"/>
                        </wps:cNvCnPr>
                        <wps:spPr bwMode="auto">
                          <a:xfrm>
                            <a:off x="2862570" y="393283"/>
                            <a:ext cx="876935" cy="0"/>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155C9695" id="グループ化 164" o:spid="_x0000_s1045" style="position:absolute;left:0;text-align:left;margin-left:-8.65pt;margin-top:6.35pt;width:474.75pt;height:174.35pt;z-index:251722752" coordsize="60293,2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sHr/QUAAFInAAAOAAAAZHJzL2Uyb0RvYy54bWzsWltv2zYYfR+w/yDofbV4k0ijTlEkbTGg&#10;24q127siybYw3UYpsbNfv0PqYslxkzaD3aBzULiSJdHkx8PzfedQL19t88y5TXSdlsXCJS8810mK&#10;qIzTYrVw//j09ifpOnUTFnGYlUWycO+S2n118eMPLzfVPKHlusziRDtopKjnm2rhrpumms9mdbRO&#10;8rB+UVZJgYvLUudhg1O9msU63KD1PJtRz/Nnm1LHlS6jpK7x7VV70b2w7S+XSdT8tlzWSeNkCxd9&#10;a+yntp/X5nN28TKcr3RYrdOo60b4hF7kYVrgR4emrsImdG50eq+pPI10WZfL5kVU5rNyuUyjxI4B&#10;oyHe3mje6fKmsmNZzTeraggTQrsXpyc3G/16+05XH6sPGpHYVCvEwp6ZsWyXOjf/o5fO1obsbghZ&#10;sm2cCF/6HlVMEteJcI1SwikXbVCjNSJ/77lo/eaRJ2f9D88m3dlUAEi9i0H932LwcR1WiQ1tPUcM&#10;PmgnjTEAzyNBwIIAqC3CHHj9HQgKi1WWOBiaGZjpBx4wETOxqav3ZfRX7RTl5Rr3Ja+1LjfrJIzR&#10;P2LuxyhGD5iTGo8615tfyhjthzdNaYGzF2yqfOL56AbCynkf0yHqIpA+4GyCzgQJlAXyELlwXum6&#10;eZeUuWMOFq7GKOyvhLfv68b0aneLHUWZpfHbNMvsiV5dX2bauQ2xZt7aPzsQDHZ8W1aYm4vSPNa2&#10;aL6xwzUjbCPVbK+3NrKqj911Gd9h/LpslyKoAwfrUv/jOhssw4Vb/30T6sR1sp8LxDDgVAmsW3si&#10;JQbq6PGF69GFsIjQ0MJtXKc9vGzalX5T6XS1xu8QG4SifI2oL1MbCDMjbZ+6zgNkbd+PjjZCifK4&#10;z5R/CG0WPRPwHA9thFDBfHTjwAIfQ00GStrl/ZyhRuxi2M3rGWsxkO9RP+AMs3ef2NgpoYYFDJAR&#10;5nnIGuCNcN6TmpK+ITJLagJphX4TUnM2C1cJKixTTAivHvOiZ/8O8WKeNqhosjRfuHK4KZybnPCm&#10;iO2ImzDN2mOso4dYkwwzc6bNIUkTSWTgUfDSISyfMkkLj1OhUPwYRPtKSuk/AGkimLBp8NTk+bwg&#10;PUzQGdIDpJUknPicBYcQzfrS6QRlJwsoRWd6RDNUXA8gmnpMWMT/vxE9TNAZ0QOiCUoNFni2YG+V&#10;1Pu0gIhifITmy6IVUdG2+Lino6w++3RXQSLZHNjLqPaRL5ZRXKhAUgtnX1Dm26nalRxdtUFogH+P&#10;lBsZ+v+QhhqUkEnphnKpFAHKrSivUH/VxerJFQVcgK5w+JoiogWjUWYmWqdTNdxjpnijIJHJxFvd&#10;YLoCGjvSxDvLLK3+NIgxdWVnW3ABEgOxmhytCFdqDwOMBooRM1G9+Pk8mx0DA8bpSga93Wzbzmc3&#10;OQyCVoOTURmJ742tYrV5D1hrlpkmrK6f1KwPQsdp7PpqdGodDgjwhZsnMaR3Ai/PHH1W138rcMmA&#10;gVIkss4UXDYLHRdcI0hhQog0UgqIYZL6orO8eiUjA1+xIyEKloHwnkwlxg66Cut1C6AYR216/95w&#10;QrgneOAL46BNWEieNv1Qj6O0a/MPKiuAYiJ5rbNnicen6lHB+9Xsc8bKdHfgsOnLhOCCGhk3Qcrg&#10;WB4vX40ohQck8GmLFKKYQcMUKoxKxbp6pSf+3jPec3u/GidtpWJ6M0keX2h4fHfcYQLtcQ7/qUPE&#10;eBPAxr7LNMfeBOCoS607jDwD80619sGufJWUMjhVlkA4HJHnvw0ALgQBmvCdtdJOK8kASpryg+Ys&#10;H9TlaeQ/A/u0xTLBttNDftbZojVbhlAOZ0QP26LdPionBIWPb3bu2pw6ZtCBAk4AaDjFvuLtxhYs&#10;CZi006x63nO4t1NLBi11puiBoiUDUpjH1SFADwxwCkB7yoesaRla+IzTvTqREIHN3K4oQE55VFV8&#10;+3cDSHCmUCj6rqjsKJQIoYTkCq9+THQJXvvo8s1JdAmVPnbaUAkbqwO6RO65Z2eroyfQA5YYnFf7&#10;4pb15bqXzMybYeNz68/uXoW7+BcAAP//AwBQSwMEFAAGAAgAAAAhAFMuNQHhAAAACgEAAA8AAABk&#10;cnMvZG93bnJldi54bWxMj0FLw0AQhe+C/2EZwVu72URbjdmUUtRTKdgK4m2bTJPQ7GzIbpP03zue&#10;9Di8j/e+yVaTbcWAvW8caVDzCARS4cqGKg2fh7fZEwgfDJWmdYQaruhhld/eZCYt3UgfOOxDJbiE&#10;fGo01CF0qZS+qNEaP3cdEmcn11sT+OwrWfZm5HLbyjiKFtKahnihNh1uaizO+4vV8D6acZ2o12F7&#10;Pm2u34fH3ddWodb3d9P6BUTAKfzB8KvP6pCz09FdqPSi1TBTy4RRDuIlCAaekzgGcdSQLNQDyDyT&#10;/1/IfwAAAP//AwBQSwECLQAUAAYACAAAACEAtoM4kv4AAADhAQAAEwAAAAAAAAAAAAAAAAAAAAAA&#10;W0NvbnRlbnRfVHlwZXNdLnhtbFBLAQItABQABgAIAAAAIQA4/SH/1gAAAJQBAAALAAAAAAAAAAAA&#10;AAAAAC8BAABfcmVscy8ucmVsc1BLAQItABQABgAIAAAAIQBx9sHr/QUAAFInAAAOAAAAAAAAAAAA&#10;AAAAAC4CAABkcnMvZTJvRG9jLnhtbFBLAQItABQABgAIAAAAIQBTLjUB4QAAAAoBAAAPAAAAAAAA&#10;AAAAAAAAAFcIAABkcnMvZG93bnJldi54bWxQSwUGAAAAAAQABADzAAAAZQkAAAAA&#10;">
                <v:rect id="Rectangle 142" o:spid="_x0000_s1046" style="position:absolute;left:29610;top:44;width:6579;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QgPzgAAAOMAAAAPAAAAZHJzL2Rvd25yZXYueG1sRI9NSwMx&#10;EIbvgv8hjOBF2qRWXF2bFhWVKlSxfoC3YTPuLt1MliS2q7/eOQgeh3feZ+aZLQbfqS3F1Aa2MBkb&#10;UMRVcC3XFl5fbkdnoFJGdtgFJgvflGAx39+bYenCjp9pu861EginEi00Ofel1qlqyGMah55Yss8Q&#10;PWYZY61dxJ3AfaePjTnVHluWCw32dN1QtVl/eQuPq6O3p4+T9wcfp+d39/rqxvxsjLWHB8PlBahM&#10;Q/5f/msvnQUhTopiWhTytDiJD+j5LwAAAP//AwBQSwECLQAUAAYACAAAACEA2+H2y+4AAACFAQAA&#10;EwAAAAAAAAAAAAAAAAAAAAAAW0NvbnRlbnRfVHlwZXNdLnhtbFBLAQItABQABgAIAAAAIQBa9Cxb&#10;vwAAABUBAAALAAAAAAAAAAAAAAAAAB8BAABfcmVscy8ucmVsc1BLAQItABQABgAIAAAAIQAr5QgP&#10;zgAAAOMAAAAPAAAAAAAAAAAAAAAAAAcCAABkcnMvZG93bnJldi54bWxQSwUGAAAAAAMAAwC3AAAA&#10;AgMAAAAA&#10;" stroked="f">
                  <v:textbox inset="5.85pt,.7pt,5.85pt,.7pt">
                    <w:txbxContent>
                      <w:p w14:paraId="3626A366" w14:textId="77777777" w:rsidR="00D41E7D" w:rsidRPr="00DF208D" w:rsidRDefault="00D41E7D" w:rsidP="006C1D98">
                        <w:pPr>
                          <w:spacing w:line="260" w:lineRule="exact"/>
                          <w:jc w:val="center"/>
                          <w:rPr>
                            <w:rFonts w:ascii="ＭＳ Ｐゴシック" w:eastAsia="ＭＳ Ｐゴシック" w:hAnsi="ＭＳ Ｐゴシック"/>
                            <w:color w:val="000000" w:themeColor="text1"/>
                            <w:sz w:val="20"/>
                            <w:szCs w:val="20"/>
                          </w:rPr>
                        </w:pPr>
                        <w:r w:rsidRPr="00DF208D">
                          <w:rPr>
                            <w:rFonts w:ascii="ＭＳ Ｐゴシック" w:eastAsia="ＭＳ Ｐゴシック" w:hAnsi="ＭＳ Ｐゴシック" w:hint="eastAsia"/>
                            <w:color w:val="000000" w:themeColor="text1"/>
                            <w:sz w:val="20"/>
                            <w:szCs w:val="20"/>
                          </w:rPr>
                          <w:t>委託販</w:t>
                        </w:r>
                      </w:p>
                      <w:p w14:paraId="03574D16" w14:textId="77777777" w:rsidR="00D41E7D" w:rsidRPr="00DF208D" w:rsidRDefault="00D41E7D" w:rsidP="006C1D98">
                        <w:pPr>
                          <w:spacing w:line="260" w:lineRule="exact"/>
                          <w:jc w:val="center"/>
                          <w:rPr>
                            <w:rFonts w:ascii="ＭＳ Ｐゴシック" w:eastAsia="ＭＳ Ｐゴシック" w:hAnsi="ＭＳ Ｐゴシック"/>
                            <w:color w:val="000000" w:themeColor="text1"/>
                            <w:sz w:val="20"/>
                            <w:szCs w:val="20"/>
                          </w:rPr>
                        </w:pPr>
                        <w:r w:rsidRPr="00DF208D">
                          <w:rPr>
                            <w:rFonts w:ascii="ＭＳ Ｐゴシック" w:eastAsia="ＭＳ Ｐゴシック" w:hAnsi="ＭＳ Ｐゴシック" w:hint="eastAsia"/>
                            <w:color w:val="000000" w:themeColor="text1"/>
                            <w:sz w:val="20"/>
                            <w:szCs w:val="20"/>
                          </w:rPr>
                          <w:t>売契約</w:t>
                        </w:r>
                      </w:p>
                      <w:p w14:paraId="4734EDFA" w14:textId="77777777" w:rsidR="00D41E7D" w:rsidRPr="00A41EA7" w:rsidRDefault="00D41E7D" w:rsidP="00846B98">
                        <w:pPr>
                          <w:jc w:val="center"/>
                          <w:rPr>
                            <w:color w:val="000000"/>
                            <w:sz w:val="20"/>
                            <w:szCs w:val="20"/>
                          </w:rPr>
                        </w:pPr>
                      </w:p>
                      <w:p w14:paraId="549A775F" w14:textId="77777777" w:rsidR="00D41E7D" w:rsidRPr="00B01ACA" w:rsidRDefault="00D41E7D" w:rsidP="00846B98">
                        <w:pPr>
                          <w:jc w:val="center"/>
                          <w:rPr>
                            <w:color w:val="FF0000"/>
                          </w:rPr>
                        </w:pPr>
                      </w:p>
                    </w:txbxContent>
                  </v:textbox>
                </v:rect>
                <v:rect id="Rectangle 141" o:spid="_x0000_s1047" style="position:absolute;left:11253;width:6579;height:3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c1OywAAAOMAAAAPAAAAZHJzL2Rvd25yZXYueG1sRE9LSwMx&#10;EL4L/Q9hBC/SJn2wuGvToqJFBS3WB3gbNtPdpZvJkqTt6q83guBxvvfMl71txYF8aBxrGI8UCOLS&#10;mYYrDW+vd8MLECEiG2wdk4YvCrBcDE7mWBh35Bc6bGIlUgiHAjXUMXaFlKGsyWIYuY44cVvnLcZ0&#10;+koaj8cUbls5USqTFhtODTV2dFNTudvsrYbnp/P39efs49H6ab56kNe36nuntD477a8uQUTq47/4&#10;z31v0vzJOFezbJpn8PtTAkAufgAAAP//AwBQSwECLQAUAAYACAAAACEA2+H2y+4AAACFAQAAEwAA&#10;AAAAAAAAAAAAAAAAAAAAW0NvbnRlbnRfVHlwZXNdLnhtbFBLAQItABQABgAIAAAAIQBa9CxbvwAA&#10;ABUBAAALAAAAAAAAAAAAAAAAAB8BAABfcmVscy8ucmVsc1BLAQItABQABgAIAAAAIQCXGc1OywAA&#10;AOMAAAAPAAAAAAAAAAAAAAAAAAcCAABkcnMvZG93bnJldi54bWxQSwUGAAAAAAMAAwC3AAAA/wIA&#10;AAAA&#10;" stroked="f">
                  <v:textbox inset="5.85pt,.7pt,5.85pt,.7pt">
                    <w:txbxContent>
                      <w:p w14:paraId="397FF98F" w14:textId="77777777" w:rsidR="00D41E7D" w:rsidRPr="00DF208D" w:rsidRDefault="00D41E7D" w:rsidP="006C1D98">
                        <w:pPr>
                          <w:spacing w:line="260" w:lineRule="exact"/>
                          <w:jc w:val="center"/>
                          <w:rPr>
                            <w:rFonts w:ascii="ＭＳ Ｐゴシック" w:eastAsia="ＭＳ Ｐゴシック" w:hAnsi="ＭＳ Ｐゴシック"/>
                            <w:color w:val="000000" w:themeColor="text1"/>
                            <w:sz w:val="20"/>
                            <w:szCs w:val="20"/>
                          </w:rPr>
                        </w:pPr>
                        <w:r w:rsidRPr="00DF208D">
                          <w:rPr>
                            <w:rFonts w:ascii="ＭＳ Ｐゴシック" w:eastAsia="ＭＳ Ｐゴシック" w:hAnsi="ＭＳ Ｐゴシック" w:hint="eastAsia"/>
                            <w:color w:val="000000" w:themeColor="text1"/>
                            <w:sz w:val="20"/>
                            <w:szCs w:val="20"/>
                          </w:rPr>
                          <w:t>引取り</w:t>
                        </w:r>
                      </w:p>
                      <w:p w14:paraId="7D95A901" w14:textId="77777777" w:rsidR="00D41E7D" w:rsidRPr="00DF208D" w:rsidRDefault="00D41E7D" w:rsidP="006C1D98">
                        <w:pPr>
                          <w:spacing w:line="260" w:lineRule="exact"/>
                          <w:jc w:val="center"/>
                          <w:rPr>
                            <w:rFonts w:ascii="ＭＳ Ｐゴシック" w:eastAsia="ＭＳ Ｐゴシック" w:hAnsi="ＭＳ Ｐゴシック"/>
                            <w:color w:val="000000" w:themeColor="text1"/>
                            <w:sz w:val="20"/>
                            <w:szCs w:val="20"/>
                          </w:rPr>
                        </w:pPr>
                        <w:r w:rsidRPr="00DF208D">
                          <w:rPr>
                            <w:rFonts w:ascii="ＭＳ Ｐゴシック" w:eastAsia="ＭＳ Ｐゴシック" w:hAnsi="ＭＳ Ｐゴシック" w:hint="eastAsia"/>
                            <w:color w:val="000000" w:themeColor="text1"/>
                            <w:sz w:val="20"/>
                            <w:szCs w:val="20"/>
                          </w:rPr>
                          <w:t>(商流)</w:t>
                        </w:r>
                      </w:p>
                      <w:p w14:paraId="71818532" w14:textId="77777777" w:rsidR="00D41E7D" w:rsidRDefault="00D41E7D" w:rsidP="00846B98">
                        <w:pPr>
                          <w:rPr>
                            <w:color w:val="FF0000"/>
                          </w:rPr>
                        </w:pPr>
                      </w:p>
                      <w:p w14:paraId="10DFB67E" w14:textId="77777777" w:rsidR="00D41E7D" w:rsidRPr="00B01ACA" w:rsidRDefault="00D41E7D" w:rsidP="00846B98">
                        <w:pPr>
                          <w:rPr>
                            <w:color w:val="FF0000"/>
                          </w:rPr>
                        </w:pPr>
                      </w:p>
                    </w:txbxContent>
                  </v:textbox>
                </v:rect>
                <v:rect id="Rectangle 131" o:spid="_x0000_s1048" style="position:absolute;top:1300;width:9867;height:5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OxWxQAAAOIAAAAPAAAAZHJzL2Rvd25yZXYueG1sRE/LasJA&#10;FN0L/sNwBXc6MT4aoqPYguCmFbV0fZu5JsHMnZAZY/x7p1BweTjv1aYzlWipcaVlBZNxBII4s7rk&#10;XMH3eTdKQDiPrLGyTAoe5GCz7vdWmGp75yO1J5+LEMIuRQWF93UqpcsKMujGtiYO3MU2Bn2ATS51&#10;g/cQbioZR9FCGiw5NBRY00dB2fV0MwqSQ5zPKmvef77mV//5+2iZj1Kp4aDbLkF46vxL/O/e6zA/&#10;ihdvs2kyh79LAYNcPwEAAP//AwBQSwECLQAUAAYACAAAACEA2+H2y+4AAACFAQAAEwAAAAAAAAAA&#10;AAAAAAAAAAAAW0NvbnRlbnRfVHlwZXNdLnhtbFBLAQItABQABgAIAAAAIQBa9CxbvwAAABUBAAAL&#10;AAAAAAAAAAAAAAAAAB8BAABfcmVscy8ucmVsc1BLAQItABQABgAIAAAAIQAY7OxWxQAAAOIAAAAP&#10;AAAAAAAAAAAAAAAAAAcCAABkcnMvZG93bnJldi54bWxQSwUGAAAAAAMAAwC3AAAA+QIAAAAA&#10;">
                  <v:textbox inset="5.85pt,.7pt,5.85pt,.7pt">
                    <w:txbxContent>
                      <w:p w14:paraId="55CC7D64"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○○石油</w:t>
                        </w:r>
                      </w:p>
                      <w:p w14:paraId="20F355F3"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株式会社</w:t>
                        </w:r>
                      </w:p>
                    </w:txbxContent>
                  </v:textbox>
                </v:rect>
                <v:rect id="Rectangle 132" o:spid="_x0000_s1049" style="position:absolute;left:50425;top:16988;width:9868;height:5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EKygAAAOMAAAAPAAAAZHJzL2Rvd25yZXYueG1sRI9Pa8JA&#10;EMXvBb/DMkJvdWOoNURXsYVCL23xD57H7JgEs7Mhu43x23cOgseZ9+a93yzXg2tUT12oPRuYThJQ&#10;xIW3NZcGDvvPlwxUiMgWG89k4EYB1qvR0xJz66+8pX4XSyUhHHI0UMXY5lqHoiKHYeJbYtHOvnMY&#10;ZexKbTu8SrhrdJokb9phzdJQYUsfFRWX3Z8zkP2m5Wvj3fvxZ3aJ36dbz7zVxjyPh80CVKQhPsz3&#10;6y8r+Nk0myfpbC7Q8pMsQK/+AQAA//8DAFBLAQItABQABgAIAAAAIQDb4fbL7gAAAIUBAAATAAAA&#10;AAAAAAAAAAAAAAAAAABbQ29udGVudF9UeXBlc10ueG1sUEsBAi0AFAAGAAgAAAAhAFr0LFu/AAAA&#10;FQEAAAsAAAAAAAAAAAAAAAAAHwEAAF9yZWxzLy5yZWxzUEsBAi0AFAAGAAgAAAAhABqKwQrKAAAA&#10;4wAAAA8AAAAAAAAAAAAAAAAABwIAAGRycy9kb3ducmV2LnhtbFBLBQYAAAAAAwADALcAAAD+AgAA&#10;AAA=&#10;">
                  <v:textbox inset="5.85pt,.7pt,5.85pt,.7pt">
                    <w:txbxContent>
                      <w:p w14:paraId="16D93253"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◎◎運輸</w:t>
                        </w:r>
                      </w:p>
                      <w:p w14:paraId="256C4CE1"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有限会社</w:t>
                        </w:r>
                      </w:p>
                      <w:p w14:paraId="46CE2C74" w14:textId="77777777" w:rsidR="00D41E7D" w:rsidRPr="00A41EA7" w:rsidRDefault="00D41E7D" w:rsidP="00846B98">
                        <w:pPr>
                          <w:rPr>
                            <w:color w:val="000000"/>
                          </w:rPr>
                        </w:pPr>
                      </w:p>
                    </w:txbxContent>
                  </v:textbox>
                </v:rect>
                <v:rect id="Rectangle 133" o:spid="_x0000_s1050" style="position:absolute;left:37229;top:16938;width:9868;height:5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RpygAAAOIAAAAPAAAAZHJzL2Rvd25yZXYueG1sRI9Pa8JA&#10;FMTvBb/D8oTe6iY21RhdxQpCL634B8/P7DMJZt+G7DbGb98tFHocZuY3zGLVm1p01LrKsoJ4FIEg&#10;zq2uuFBwOm5fUhDOI2usLZOCBzlYLQdPC8y0vfOeuoMvRICwy1BB6X2TSenykgy6kW2Ig3e1rUEf&#10;ZFtI3eI9wE0tx1E0kQYrDgslNrQpKb8dvo2CdDcuktqa9/PX281/Xh4d814q9Tzs13MQnnr/H/5r&#10;f2gFszRO4knyOoXfS+EOyOUPAAAA//8DAFBLAQItABQABgAIAAAAIQDb4fbL7gAAAIUBAAATAAAA&#10;AAAAAAAAAAAAAAAAAABbQ29udGVudF9UeXBlc10ueG1sUEsBAi0AFAAGAAgAAAAhAFr0LFu/AAAA&#10;FQEAAAsAAAAAAAAAAAAAAAAAHwEAAF9yZWxzLy5yZWxzUEsBAi0AFAAGAAgAAAAhAAM5BGnKAAAA&#10;4gAAAA8AAAAAAAAAAAAAAAAABwIAAGRycy9kb3ducmV2LnhtbFBLBQYAAAAAAwADALcAAAD+AgAA&#10;AAA=&#10;">
                  <v:textbox inset="5.85pt,.7pt,5.85pt,.7pt">
                    <w:txbxContent>
                      <w:p w14:paraId="14A865B8"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△△石油</w:t>
                        </w:r>
                      </w:p>
                      <w:p w14:paraId="1B530C9A" w14:textId="77777777" w:rsidR="00D41E7D" w:rsidRPr="00DF208D" w:rsidRDefault="00D41E7D" w:rsidP="00F2030B">
                        <w:pPr>
                          <w:spacing w:line="340" w:lineRule="exact"/>
                          <w:jc w:val="center"/>
                          <w:rPr>
                            <w:color w:val="000000" w:themeColor="text1"/>
                          </w:rPr>
                        </w:pPr>
                        <w:r w:rsidRPr="00DF208D">
                          <w:rPr>
                            <w:rFonts w:ascii="ＭＳ Ｐゴシック" w:eastAsia="ＭＳ Ｐゴシック" w:hAnsi="ＭＳ Ｐゴシック" w:hint="eastAsia"/>
                            <w:color w:val="000000" w:themeColor="text1"/>
                          </w:rPr>
                          <w:t>株式会社</w:t>
                        </w:r>
                      </w:p>
                    </w:txbxContent>
                  </v:textbox>
                </v:rect>
                <v:line id="Line 134" o:spid="_x0000_s1051" style="position:absolute;visibility:visible;mso-wrap-style:square" from="4597,6523" to="4597,19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XiygAAAOMAAAAPAAAAZHJzL2Rvd25yZXYueG1sRI9BT8Mw&#10;DIXvSPyHyEjcWAIbrJRlE5qE1MM4rKBxtRrTVDRO14St/Ht8QOJo+/m99602U+jVicbURbZwOzOg&#10;iJvoOm4tvL+93BSgUkZ22EcmCz+UYLO+vFhh6eKZ93Sqc6vEhFOJFnzOQ6l1ajwFTLM4EMvtM44B&#10;s4xjq92IZzEPvb4z5kEH7FgSPA609dR81d/BwuK18u5j2qXd3lQH6o6L7bGO1l5fTc9PoDJN+V/8&#10;9105qT8v7udLUzwKhTDJAvT6FwAA//8DAFBLAQItABQABgAIAAAAIQDb4fbL7gAAAIUBAAATAAAA&#10;AAAAAAAAAAAAAAAAAABbQ29udGVudF9UeXBlc10ueG1sUEsBAi0AFAAGAAgAAAAhAFr0LFu/AAAA&#10;FQEAAAsAAAAAAAAAAAAAAAAAHwEAAF9yZWxzLy5yZWxzUEsBAi0AFAAGAAgAAAAhAESW1eLKAAAA&#10;4wAAAA8AAAAAAAAAAAAAAAAABwIAAGRycy9kb3ducmV2LnhtbFBLBQYAAAAAAwADALcAAAD+AgAA&#10;AAA=&#10;" strokeweight="2.25pt"/>
                <v:line id="Line 135" o:spid="_x0000_s1052" style="position:absolute;flip:y;visibility:visible;mso-wrap-style:square" from="4588,19149" to="37382,19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w9hyQAAAOIAAAAPAAAAZHJzL2Rvd25yZXYueG1sRI9Ba8JA&#10;FITvBf/D8oTedNe0tBpdRaSFeihYFfH4yD6TYPZtzK4m/vtuQehxmJlvmNmis5W4UeNLxxpGQwWC&#10;OHOm5FzDfvc5GIPwAdlg5Zg03MnDYt57mmFqXMs/dNuGXEQI+xQ1FCHUqZQ+K8iiH7qaOHon11gM&#10;UTa5NA22EW4rmSj1Ji2WHBcKrGlVUHbeXq2G76Ncv19a/6HcWPHhYjZZd821fu53yymIQF34Dz/a&#10;X0bDq3pRySRJRvB3Kd4BOf8FAAD//wMAUEsBAi0AFAAGAAgAAAAhANvh9svuAAAAhQEAABMAAAAA&#10;AAAAAAAAAAAAAAAAAFtDb250ZW50X1R5cGVzXS54bWxQSwECLQAUAAYACAAAACEAWvQsW78AAAAV&#10;AQAACwAAAAAAAAAAAAAAAAAfAQAAX3JlbHMvLnJlbHNQSwECLQAUAAYACAAAACEARy8PYckAAADi&#10;AAAADwAAAAAAAAAAAAAAAAAHAgAAZHJzL2Rvd25yZXYueG1sUEsFBgAAAAADAAMAtwAAAP0CAAAA&#10;AA==&#10;" strokecolor="black [3213]" strokeweight="2.25pt">
                  <v:stroke endarrow="block"/>
                </v:line>
                <v:line id="Line 136" o:spid="_x0000_s1053" style="position:absolute;visibility:visible;mso-wrap-style:square" from="10018,3826" to="18788,3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nHzzQAAAOIAAAAPAAAAZHJzL2Rvd25yZXYueG1sRI9PTwIx&#10;FMTvJnyH5pFwMdJFAy4rhaCiEA8m/Dtwe9k+txu2r8u2wPrtrYmJx8nM/CYzmbW2EhdqfOlYwaCf&#10;gCDOnS65ULDbvt2lIHxA1lg5JgXf5GE27dxMMNPuymu6bEIhIoR9hgpMCHUmpc8NWfR9VxNH78s1&#10;FkOUTSF1g9cIt5W8T5KRtFhyXDBY04uh/Lg520hZDOZDMs+ndfX6efx43x32t8taqV63nT+BCNSG&#10;//Bfe6UVpI8P6ThJhyP4vRTvgJz+AAAA//8DAFBLAQItABQABgAIAAAAIQDb4fbL7gAAAIUBAAAT&#10;AAAAAAAAAAAAAAAAAAAAAABbQ29udGVudF9UeXBlc10ueG1sUEsBAi0AFAAGAAgAAAAhAFr0LFu/&#10;AAAAFQEAAAsAAAAAAAAAAAAAAAAAHwEAAF9yZWxzLy5yZWxzUEsBAi0AFAAGAAgAAAAhAAKKcfPN&#10;AAAA4gAAAA8AAAAAAAAAAAAAAAAABwIAAGRycy9kb3ducmV2LnhtbFBLBQYAAAAAAwADALcAAAAB&#10;AwAAAAA=&#10;" strokeweight="1.5pt">
                  <v:stroke dashstyle="dash" endarrow="block"/>
                </v:line>
                <v:line id="Line 138" o:spid="_x0000_s1054" style="position:absolute;visibility:visible;mso-wrap-style:square" from="42048,6229" to="42092,1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4ItzQAAAOMAAAAPAAAAZHJzL2Rvd25yZXYueG1sRI9PT8Mw&#10;DMXvSPsOkZG4IJYOrQWVZdPG32kHpI1x4GY1pqnWOKUJW/n2+IDE8dnPP783Wwy+VUfqYxPYwGSc&#10;gSKugm24NrB/e7q6BRUTssU2MBn4oQiL+ehshqUNJ97ScZdqJRCOJRpwKXWl1rFy5DGOQ0csu8/Q&#10;e0wi+1rbHk8C962+zrJCe2xYPjjs6N5Rddh9e6E8TpY5udXXtn14PWye9x/vly+dMRfnw/IOVKIh&#10;/Zv/rtdW4k+zfHpT5IWElk4yAD3/BQAA//8DAFBLAQItABQABgAIAAAAIQDb4fbL7gAAAIUBAAAT&#10;AAAAAAAAAAAAAAAAAAAAAABbQ29udGVudF9UeXBlc10ueG1sUEsBAi0AFAAGAAgAAAAhAFr0LFu/&#10;AAAAFQEAAAsAAAAAAAAAAAAAAAAAHwEAAF9yZWxzLy5yZWxzUEsBAi0AFAAGAAgAAAAhAJkzgi3N&#10;AAAA4wAAAA8AAAAAAAAAAAAAAAAABwIAAGRycy9kb3ducmV2LnhtbFBLBQYAAAAAAwADALcAAAAB&#10;AwAAAAA=&#10;" strokeweight="1.5pt">
                  <v:stroke dashstyle="dash" endarrow="block"/>
                </v:line>
                <v:line id="Line 139" o:spid="_x0000_s1055" style="position:absolute;visibility:visible;mso-wrap-style:square" from="47176,19329" to="50465,19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wY3ywAAAOEAAAAPAAAAZHJzL2Rvd25yZXYueG1sRI/dSsNA&#10;FITvC32H5RS8KXaTtgk2ZlNEEbTgXyteH7LHJJg9G7Jrm/j0riD0cpiZb5h8O5hWHKl3jWUF8SIC&#10;QVxa3XCl4P1wf3kFwnlkja1lUjCSg20xneSYaXviNzrufSUChF2GCmrvu0xKV9Zk0C1sRxy8T9sb&#10;9EH2ldQ9ngLctHIZRak02HBYqLGj25rKr/23UbCjn7v0cf7yhGsfv36Mq3k8Ns9KXcyGm2sQngZ/&#10;Dv+3H7SCVZKsk+Umhr9H4Q3I4hcAAP//AwBQSwECLQAUAAYACAAAACEA2+H2y+4AAACFAQAAEwAA&#10;AAAAAAAAAAAAAAAAAAAAW0NvbnRlbnRfVHlwZXNdLnhtbFBLAQItABQABgAIAAAAIQBa9CxbvwAA&#10;ABUBAAALAAAAAAAAAAAAAAAAAB8BAABfcmVscy8ucmVsc1BLAQItABQABgAIAAAAIQCENwY3ywAA&#10;AOEAAAAPAAAAAAAAAAAAAAAAAAcCAABkcnMvZG93bnJldi54bWxQSwUGAAAAAAMAAwC3AAAA/wIA&#10;AAAA&#10;" strokeweight="2.25pt">
                  <v:stroke endarrow="block"/>
                </v:line>
                <v:rect id="Rectangle 140" o:spid="_x0000_s1056" style="position:absolute;left:42713;top:7439;width:822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HITzgAAAOMAAAAPAAAAZHJzL2Rvd25yZXYueG1sRI9PSwMx&#10;EMXvgt8hjOBF2sR2kXZtWlRUVNBi/QPehs24u3QzWZLYrn565yB4nJk3773fYjX4Tu0opjawhdOx&#10;AUVcBddybeH15WY0A5UyssMuMFn4pgSr5eHBAksX9vxMu02ulZhwKtFCk3Nfap2qhjymceiJ5fYZ&#10;oscsY6y1i7gXc9/piTFn2mPLktBgT1cNVdvNl7fw9Hjytv4o3h98nM5v7/XltfnZGmuPj4aLc1CZ&#10;hvwv/vu+c1J/Np8aUxQToRAmWYBe/gIAAP//AwBQSwECLQAUAAYACAAAACEA2+H2y+4AAACFAQAA&#10;EwAAAAAAAAAAAAAAAAAAAAAAW0NvbnRlbnRfVHlwZXNdLnhtbFBLAQItABQABgAIAAAAIQBa9Cxb&#10;vwAAABUBAAALAAAAAAAAAAAAAAAAAB8BAABfcmVscy8ucmVsc1BLAQItABQABgAIAAAAIQA2LHIT&#10;zgAAAOMAAAAPAAAAAAAAAAAAAAAAAAcCAABkcnMvZG93bnJldi54bWxQSwUGAAAAAAMAAwC3AAAA&#10;AgMAAAAA&#10;" stroked="f">
                  <v:textbox inset="5.85pt,.7pt,5.85pt,.7pt">
                    <w:txbxContent>
                      <w:p w14:paraId="5B7A4FD9" w14:textId="77777777" w:rsidR="00D41E7D" w:rsidRPr="00DF208D" w:rsidRDefault="00D41E7D" w:rsidP="006C1D98">
                        <w:pPr>
                          <w:spacing w:line="260" w:lineRule="exact"/>
                          <w:rPr>
                            <w:rFonts w:ascii="ＭＳ Ｐゴシック" w:eastAsia="ＭＳ Ｐゴシック" w:hAnsi="ＭＳ Ｐゴシック"/>
                            <w:color w:val="000000"/>
                            <w:sz w:val="20"/>
                            <w:szCs w:val="20"/>
                          </w:rPr>
                        </w:pPr>
                        <w:r w:rsidRPr="00DF208D">
                          <w:rPr>
                            <w:rFonts w:ascii="ＭＳ Ｐゴシック" w:eastAsia="ＭＳ Ｐゴシック" w:hAnsi="ＭＳ Ｐゴシック" w:hint="eastAsia"/>
                            <w:color w:val="000000"/>
                            <w:sz w:val="20"/>
                            <w:szCs w:val="20"/>
                          </w:rPr>
                          <w:t>再委託</w:t>
                        </w:r>
                      </w:p>
                      <w:p w14:paraId="7E561F28" w14:textId="77777777" w:rsidR="00D41E7D" w:rsidRPr="00DF208D" w:rsidRDefault="00D41E7D" w:rsidP="006C1D98">
                        <w:pPr>
                          <w:spacing w:line="260" w:lineRule="exact"/>
                          <w:rPr>
                            <w:rFonts w:ascii="ＭＳ Ｐゴシック" w:eastAsia="ＭＳ Ｐゴシック" w:hAnsi="ＭＳ Ｐゴシック"/>
                            <w:color w:val="000000"/>
                            <w:sz w:val="20"/>
                            <w:szCs w:val="20"/>
                          </w:rPr>
                        </w:pPr>
                        <w:r w:rsidRPr="00DF208D">
                          <w:rPr>
                            <w:rFonts w:ascii="ＭＳ Ｐゴシック" w:eastAsia="ＭＳ Ｐゴシック" w:hAnsi="ＭＳ Ｐゴシック" w:hint="eastAsia"/>
                            <w:color w:val="000000"/>
                            <w:sz w:val="20"/>
                            <w:szCs w:val="20"/>
                          </w:rPr>
                          <w:t>販売契約</w:t>
                        </w:r>
                      </w:p>
                    </w:txbxContent>
                  </v:textbox>
                </v:rect>
                <v:rect id="Rectangle 143" o:spid="_x0000_s1057" style="position:absolute;left:37231;top:1144;width:9868;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KoxwAAAOMAAAAPAAAAZHJzL2Rvd25yZXYueG1sRE/NasJA&#10;EL4X+g7LFHqrm0atIWYVFQq92BIVz2N2moRkZ0N2G+Pbu4VCj/P9T7YeTSsG6l1tWcHrJAJBXFhd&#10;c6ngdHx/SUA4j6yxtUwKbuRgvXp8yDDV9so5DQdfihDCLkUFlfddKqUrKjLoJrYjDty37Q36cPal&#10;1D1eQ7hpZRxFb9JgzaGhwo52FRXN4ccoSL7ictZasz1/zhu/v9wG5lwq9fw0bpYgPI3+X/zn/tBh&#10;frKIo2k8S+bw+1MAQK7uAAAA//8DAFBLAQItABQABgAIAAAAIQDb4fbL7gAAAIUBAAATAAAAAAAA&#10;AAAAAAAAAAAAAABbQ29udGVudF9UeXBlc10ueG1sUEsBAi0AFAAGAAgAAAAhAFr0LFu/AAAAFQEA&#10;AAsAAAAAAAAAAAAAAAAAHwEAAF9yZWxzLy5yZWxzUEsBAi0AFAAGAAgAAAAhAJK5EqjHAAAA4wAA&#10;AA8AAAAAAAAAAAAAAAAABwIAAGRycy9kb3ducmV2LnhtbFBLBQYAAAAAAwADALcAAAD7AgAAAAA=&#10;">
                  <v:textbox inset="5.85pt,.7pt,5.85pt,.7pt">
                    <w:txbxContent>
                      <w:p w14:paraId="44CEBECD"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株式会社</w:t>
                        </w:r>
                      </w:p>
                      <w:p w14:paraId="4A7AA666"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●●興産</w:t>
                        </w:r>
                      </w:p>
                    </w:txbxContent>
                  </v:textbox>
                </v:rect>
                <v:rect id="Rectangle 144" o:spid="_x0000_s1058" style="position:absolute;left:18769;top:1381;width:9868;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7SyQAAAOIAAAAPAAAAZHJzL2Rvd25yZXYueG1sRI9Ba8JA&#10;FITvBf/D8gq91U0kShqzEVso9NJKVHp+Zl+TYPZtyG5j/PfdguBxmJlvmHwzmU6MNLjWsoJ4HoEg&#10;rqxuuVZwPLw/pyCcR9bYWSYFV3KwKWYPOWbaXrikce9rESDsMlTQeN9nUrqqIYNubnvi4P3YwaAP&#10;cqilHvAS4KaTiyhaSYMth4UGe3prqDrvf42CdLeok86a1++v5dl/nq4jcymVenqctmsQniZ/D9/a&#10;H1pBEsdRkq5elvB/KdwBWfwBAAD//wMAUEsBAi0AFAAGAAgAAAAhANvh9svuAAAAhQEAABMAAAAA&#10;AAAAAAAAAAAAAAAAAFtDb250ZW50X1R5cGVzXS54bWxQSwECLQAUAAYACAAAACEAWvQsW78AAAAV&#10;AQAACwAAAAAAAAAAAAAAAAAfAQAAX3JlbHMvLnJlbHNQSwECLQAUAAYACAAAACEAy3w+0skAAADi&#10;AAAADwAAAAAAAAAAAAAAAAAHAgAAZHJzL2Rvd25yZXYueG1sUEsFBgAAAAADAAMAtwAAAP0CAAAA&#10;AA==&#10;">
                  <v:textbox inset="5.85pt,.7pt,5.85pt,.7pt">
                    <w:txbxContent>
                      <w:p w14:paraId="01EEF723"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××石油</w:t>
                        </w:r>
                      </w:p>
                      <w:p w14:paraId="478B9B48"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株式会社</w:t>
                        </w:r>
                      </w:p>
                      <w:p w14:paraId="51D10162" w14:textId="77777777" w:rsidR="00D41E7D" w:rsidRPr="00A41EA7" w:rsidRDefault="00D41E7D" w:rsidP="00846B98">
                        <w:pPr>
                          <w:jc w:val="center"/>
                          <w:rPr>
                            <w:color w:val="000000"/>
                          </w:rPr>
                        </w:pPr>
                      </w:p>
                    </w:txbxContent>
                  </v:textbox>
                </v:rect>
                <v:rect id="Rectangle 145" o:spid="_x0000_s1059" style="position:absolute;left:10966;top:15634;width:11513;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MvgzQAAAOIAAAAPAAAAZHJzL2Rvd25yZXYueG1sRI9RS8Mw&#10;FIXfhf2HcAe+iEu0Y7TdsqGi4gQVpxN8uzTXtqy5KUncqr/eCIKPh3POdziL1WA7sScfWscaziYK&#10;BHHlTMu1hteXm9McRIjIBjvHpOGLAqyWo6MFlsYd+Jn2m1iLBOFQooYmxr6UMlQNWQwT1xMn78N5&#10;izFJX0vj8ZDgtpPnSs2kxZbTQoM9XTVU7TafVsPjw8n26X36dm99Vtyu5eW1+t4prY/Hw8UcRKQh&#10;/of/2ndGQ54V+SxT0wJ+L6U7IJc/AAAA//8DAFBLAQItABQABgAIAAAAIQDb4fbL7gAAAIUBAAAT&#10;AAAAAAAAAAAAAAAAAAAAAABbQ29udGVudF9UeXBlc10ueG1sUEsBAi0AFAAGAAgAAAAhAFr0LFu/&#10;AAAAFQEAAAsAAAAAAAAAAAAAAAAAHwEAAF9yZWxzLy5yZWxzUEsBAi0AFAAGAAgAAAAhAARYy+DN&#10;AAAA4gAAAA8AAAAAAAAAAAAAAAAABwIAAGRycy9kb3ducmV2LnhtbFBLBQYAAAAAAwADALcAAAAB&#10;AwAAAAA=&#10;" stroked="f">
                  <v:textbox inset="5.85pt,.7pt,5.85pt,.7pt">
                    <w:txbxContent>
                      <w:p w14:paraId="274ADD64" w14:textId="77777777" w:rsidR="00D41E7D" w:rsidRPr="00A41EA7" w:rsidRDefault="00D41E7D" w:rsidP="00846B98">
                        <w:pPr>
                          <w:rPr>
                            <w:color w:val="000000"/>
                            <w:sz w:val="20"/>
                            <w:szCs w:val="20"/>
                          </w:rPr>
                        </w:pPr>
                        <w:r w:rsidRPr="00A41EA7">
                          <w:rPr>
                            <w:rFonts w:hint="eastAsia"/>
                            <w:color w:val="000000"/>
                            <w:sz w:val="20"/>
                            <w:szCs w:val="20"/>
                          </w:rPr>
                          <w:t>納入（物流）</w:t>
                        </w:r>
                      </w:p>
                    </w:txbxContent>
                  </v:textbox>
                </v:rect>
                <v:line id="Line 160" o:spid="_x0000_s1060" style="position:absolute;visibility:visible;mso-wrap-style:square" from="28625,3932" to="37395,3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FofzgAAAOMAAAAPAAAAZHJzL2Rvd25yZXYueG1sRI9Lb8Iw&#10;EITvSP0P1lbqpQKHCleQYhAtfakHJF6H3lbxNo6I12nsQvj3daVKHHdn5tvZ6bxztThSGyrPGoaD&#10;DARx4U3FpYbd9qU/BhEissHaM2k4U4D57Ko3xdz4E6/puImlSBAOOWqwMTa5lKGw5DAMfEOctC/f&#10;OoxpbEtpWjwluKvlXZbdS4cVpwsWG3qyVBw2Py5RnocLRfbxe10vV4eP193n/vat0frmuls8gIjU&#10;xYv5P/1uUn2lJmo8mowU/P2UFiBnvwAAAP//AwBQSwECLQAUAAYACAAAACEA2+H2y+4AAACFAQAA&#10;EwAAAAAAAAAAAAAAAAAAAAAAW0NvbnRlbnRfVHlwZXNdLnhtbFBLAQItABQABgAIAAAAIQBa9Cxb&#10;vwAAABUBAAALAAAAAAAAAAAAAAAAAB8BAABfcmVscy8ucmVsc1BLAQItABQABgAIAAAAIQAPxFof&#10;zgAAAOMAAAAPAAAAAAAAAAAAAAAAAAcCAABkcnMvZG93bnJldi54bWxQSwUGAAAAAAMAAwC3AAAA&#10;AgMAAAAA&#10;" strokeweight="1.5pt">
                  <v:stroke dashstyle="dash" endarrow="block"/>
                </v:line>
              </v:group>
            </w:pict>
          </mc:Fallback>
        </mc:AlternateContent>
      </w:r>
      <w:r w:rsidR="00846B98" w:rsidRPr="00DF208D">
        <w:rPr>
          <w:rFonts w:ascii="ＭＳ Ｐゴシック" w:eastAsia="ＭＳ Ｐゴシック" w:hAnsi="ＭＳ Ｐゴシック" w:hint="eastAsia"/>
          <w:color w:val="000000" w:themeColor="text1"/>
        </w:rPr>
        <w:t xml:space="preserve">（元売業者）　　　　　　　　　</w:t>
      </w:r>
      <w:r w:rsidR="00F52426" w:rsidRPr="00DF208D">
        <w:rPr>
          <w:rFonts w:ascii="ＭＳ Ｐゴシック" w:eastAsia="ＭＳ Ｐゴシック" w:hAnsi="ＭＳ Ｐゴシック" w:hint="eastAsia"/>
          <w:color w:val="000000" w:themeColor="text1"/>
        </w:rPr>
        <w:t xml:space="preserve"> </w:t>
      </w:r>
      <w:r w:rsidR="00846B98" w:rsidRPr="00DF208D">
        <w:rPr>
          <w:rFonts w:ascii="ＭＳ Ｐゴシック" w:eastAsia="ＭＳ Ｐゴシック" w:hAnsi="ＭＳ Ｐゴシック" w:hint="eastAsia"/>
          <w:color w:val="000000" w:themeColor="text1"/>
        </w:rPr>
        <w:t>特別徴収義務者　　　　　　　　　販売業者A</w:t>
      </w:r>
    </w:p>
    <w:p w14:paraId="66781B1F" w14:textId="363CBBCB" w:rsidR="00846B98" w:rsidRPr="00DF208D" w:rsidRDefault="00846B98" w:rsidP="00155103">
      <w:pPr>
        <w:ind w:leftChars="167" w:left="404" w:firstLineChars="1350" w:firstLine="3533"/>
        <w:rPr>
          <w:rFonts w:ascii="ＭＳ Ｐゴシック" w:eastAsia="ＭＳ Ｐゴシック" w:hAnsi="ＭＳ Ｐゴシック"/>
          <w:color w:val="000000" w:themeColor="text1"/>
          <w:sz w:val="24"/>
          <w:szCs w:val="24"/>
        </w:rPr>
      </w:pPr>
    </w:p>
    <w:p w14:paraId="28B5549F" w14:textId="10F2C05A" w:rsidR="00846B98" w:rsidRPr="00DF208D" w:rsidRDefault="00846B98" w:rsidP="00155103">
      <w:pPr>
        <w:ind w:left="516" w:hangingChars="197" w:hanging="516"/>
        <w:rPr>
          <w:rFonts w:ascii="ＭＳ Ｐゴシック" w:eastAsia="ＭＳ Ｐゴシック" w:hAnsi="ＭＳ Ｐゴシック"/>
          <w:color w:val="000000" w:themeColor="text1"/>
          <w:sz w:val="24"/>
          <w:szCs w:val="24"/>
        </w:rPr>
      </w:pPr>
    </w:p>
    <w:p w14:paraId="4F7C21DD" w14:textId="2DD44B6C" w:rsidR="00846B98" w:rsidRPr="00DF208D" w:rsidRDefault="00846B98" w:rsidP="00155103">
      <w:pPr>
        <w:ind w:left="516" w:hangingChars="197" w:hanging="516"/>
        <w:rPr>
          <w:rFonts w:ascii="ＭＳ Ｐゴシック" w:eastAsia="ＭＳ Ｐゴシック" w:hAnsi="ＭＳ Ｐゴシック"/>
          <w:color w:val="000000" w:themeColor="text1"/>
          <w:sz w:val="24"/>
          <w:szCs w:val="24"/>
        </w:rPr>
      </w:pPr>
    </w:p>
    <w:p w14:paraId="682C0DC6" w14:textId="63B1EB3E" w:rsidR="00846B98" w:rsidRPr="00DF208D" w:rsidRDefault="00846B98" w:rsidP="00155103">
      <w:pPr>
        <w:ind w:left="516" w:hangingChars="197" w:hanging="516"/>
        <w:rPr>
          <w:rFonts w:ascii="ＭＳ Ｐゴシック" w:eastAsia="ＭＳ Ｐゴシック" w:hAnsi="ＭＳ Ｐゴシック"/>
          <w:color w:val="000000" w:themeColor="text1"/>
          <w:sz w:val="24"/>
          <w:szCs w:val="24"/>
        </w:rPr>
      </w:pPr>
    </w:p>
    <w:p w14:paraId="7D1953BF" w14:textId="61BDF754" w:rsidR="00846B98" w:rsidRPr="00DF208D" w:rsidRDefault="00846B98" w:rsidP="00155103">
      <w:pPr>
        <w:spacing w:line="240" w:lineRule="exact"/>
        <w:ind w:left="516" w:hangingChars="197" w:hanging="516"/>
        <w:rPr>
          <w:rFonts w:ascii="ＭＳ Ｐゴシック" w:eastAsia="ＭＳ Ｐゴシック" w:hAnsi="ＭＳ Ｐゴシック"/>
          <w:color w:val="000000" w:themeColor="text1"/>
          <w:sz w:val="24"/>
          <w:szCs w:val="24"/>
        </w:rPr>
      </w:pPr>
    </w:p>
    <w:p w14:paraId="4FAEB907" w14:textId="45056026" w:rsidR="00846B98" w:rsidRPr="00DF208D" w:rsidRDefault="00846B98" w:rsidP="00F52426">
      <w:pPr>
        <w:spacing w:line="320" w:lineRule="exact"/>
        <w:ind w:left="516" w:hangingChars="197" w:hanging="516"/>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sz w:val="24"/>
          <w:szCs w:val="24"/>
        </w:rPr>
        <w:t xml:space="preserve">                                          </w:t>
      </w:r>
      <w:r w:rsidRPr="00807891">
        <w:rPr>
          <w:rFonts w:ascii="ＭＳ Ｐゴシック" w:eastAsia="ＭＳ Ｐゴシック" w:hAnsi="ＭＳ Ｐゴシック" w:hint="eastAsia"/>
          <w:color w:val="000000" w:themeColor="text1"/>
        </w:rPr>
        <w:t xml:space="preserve">     </w:t>
      </w:r>
      <w:r w:rsidR="00807891" w:rsidRPr="00807891">
        <w:rPr>
          <w:rFonts w:ascii="ＭＳ Ｐゴシック" w:eastAsia="ＭＳ Ｐゴシック" w:hAnsi="ＭＳ Ｐゴシック" w:hint="eastAsia"/>
          <w:color w:val="000000" w:themeColor="text1"/>
        </w:rPr>
        <w:t xml:space="preserve"> </w:t>
      </w:r>
      <w:r w:rsidRPr="00DF208D">
        <w:rPr>
          <w:rFonts w:ascii="ＭＳ Ｐゴシック" w:eastAsia="ＭＳ Ｐゴシック" w:hAnsi="ＭＳ Ｐゴシック" w:hint="eastAsia"/>
          <w:color w:val="000000" w:themeColor="text1"/>
        </w:rPr>
        <w:t>（丙）</w:t>
      </w:r>
    </w:p>
    <w:p w14:paraId="7CFD1815" w14:textId="5A9250ED" w:rsidR="00846B98" w:rsidRPr="00DF208D" w:rsidRDefault="00846B98" w:rsidP="00A618A7">
      <w:pPr>
        <w:spacing w:line="320" w:lineRule="exact"/>
        <w:ind w:firstLineChars="2400" w:firstLine="5800"/>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color w:val="000000" w:themeColor="text1"/>
        </w:rPr>
        <w:t>販売業者Ｂ</w:t>
      </w:r>
      <w:r w:rsidRPr="00DF208D">
        <w:rPr>
          <w:rFonts w:ascii="ＭＳ Ｐゴシック" w:eastAsia="ＭＳ Ｐゴシック" w:hAnsi="ＭＳ Ｐゴシック" w:hint="eastAsia"/>
          <w:color w:val="000000" w:themeColor="text1"/>
          <w:sz w:val="24"/>
          <w:szCs w:val="24"/>
        </w:rPr>
        <w:t xml:space="preserve">　　　　　　</w:t>
      </w:r>
      <w:r w:rsidR="00F52426" w:rsidRPr="00DF208D">
        <w:rPr>
          <w:rFonts w:ascii="ＭＳ Ｐゴシック" w:eastAsia="ＭＳ Ｐゴシック" w:hAnsi="ＭＳ Ｐゴシック" w:hint="eastAsia"/>
          <w:color w:val="000000" w:themeColor="text1"/>
          <w:sz w:val="24"/>
          <w:szCs w:val="24"/>
        </w:rPr>
        <w:t xml:space="preserve"> </w:t>
      </w:r>
      <w:r w:rsidRPr="00DF208D">
        <w:rPr>
          <w:rFonts w:ascii="ＭＳ Ｐゴシック" w:eastAsia="ＭＳ Ｐゴシック" w:hAnsi="ＭＳ Ｐゴシック" w:hint="eastAsia"/>
          <w:color w:val="000000" w:themeColor="text1"/>
        </w:rPr>
        <w:t>需要家</w:t>
      </w:r>
    </w:p>
    <w:p w14:paraId="1491D5F7" w14:textId="5C4BACBA" w:rsidR="00846B98" w:rsidRPr="00DF208D" w:rsidRDefault="00846B98" w:rsidP="00155103">
      <w:pPr>
        <w:ind w:left="516" w:hangingChars="197" w:hanging="516"/>
        <w:rPr>
          <w:rFonts w:ascii="ＭＳ Ｐゴシック" w:eastAsia="ＭＳ Ｐゴシック" w:hAnsi="ＭＳ Ｐゴシック"/>
          <w:color w:val="000000" w:themeColor="text1"/>
          <w:sz w:val="24"/>
          <w:szCs w:val="24"/>
        </w:rPr>
      </w:pPr>
    </w:p>
    <w:p w14:paraId="39CA33C8" w14:textId="77777777" w:rsidR="00F97112" w:rsidRDefault="00F97112" w:rsidP="00155103">
      <w:pPr>
        <w:ind w:left="516" w:hangingChars="197" w:hanging="516"/>
        <w:rPr>
          <w:rFonts w:ascii="ＭＳ Ｐゴシック" w:eastAsia="ＭＳ Ｐゴシック" w:hAnsi="ＭＳ Ｐゴシック"/>
          <w:color w:val="000000" w:themeColor="text1"/>
          <w:sz w:val="24"/>
          <w:szCs w:val="24"/>
        </w:rPr>
      </w:pPr>
    </w:p>
    <w:p w14:paraId="12B40216" w14:textId="77777777" w:rsidR="00A618A7" w:rsidRDefault="00A618A7" w:rsidP="00155103">
      <w:pPr>
        <w:ind w:left="516" w:hangingChars="197" w:hanging="516"/>
        <w:rPr>
          <w:rFonts w:ascii="ＭＳ Ｐゴシック" w:eastAsia="ＭＳ Ｐゴシック" w:hAnsi="ＭＳ Ｐゴシック"/>
          <w:color w:val="000000" w:themeColor="text1"/>
          <w:sz w:val="24"/>
          <w:szCs w:val="24"/>
        </w:rPr>
      </w:pPr>
    </w:p>
    <w:sectPr w:rsidR="00A618A7" w:rsidSect="000944C3">
      <w:footerReference w:type="even" r:id="rId11"/>
      <w:footerReference w:type="default" r:id="rId12"/>
      <w:pgSz w:w="11906" w:h="16838" w:code="9"/>
      <w:pgMar w:top="1247" w:right="1361" w:bottom="1191" w:left="1361" w:header="680" w:footer="680" w:gutter="0"/>
      <w:pgNumType w:start="1"/>
      <w:cols w:space="425"/>
      <w:docGrid w:type="linesAndChars" w:linePitch="401" w:charSpace="4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2E14" w14:textId="77777777" w:rsidR="00BF6DD5" w:rsidRDefault="00BF6DD5">
      <w:r>
        <w:separator/>
      </w:r>
    </w:p>
  </w:endnote>
  <w:endnote w:type="continuationSeparator" w:id="0">
    <w:p w14:paraId="1E4B16D6" w14:textId="77777777" w:rsidR="00BF6DD5" w:rsidRDefault="00BF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3D08" w14:textId="77777777" w:rsidR="00D41E7D" w:rsidRDefault="00D41E7D" w:rsidP="005F46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8285D61" w14:textId="77777777" w:rsidR="00D41E7D" w:rsidRDefault="00D41E7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9301" w14:textId="52FFAAC7" w:rsidR="00D41E7D" w:rsidRPr="003875CC" w:rsidRDefault="00D41E7D" w:rsidP="005F46B5">
    <w:pPr>
      <w:pStyle w:val="a4"/>
      <w:framePr w:wrap="around" w:vAnchor="text" w:hAnchor="margin" w:xAlign="center" w:y="1"/>
      <w:rPr>
        <w:rStyle w:val="a5"/>
        <w:rFonts w:ascii="ＭＳ Ｐゴシック" w:eastAsia="ＭＳ Ｐゴシック"/>
      </w:rPr>
    </w:pPr>
  </w:p>
  <w:p w14:paraId="5A123BBE" w14:textId="77777777" w:rsidR="00D41E7D" w:rsidRDefault="00D41E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9BD2" w14:textId="77777777" w:rsidR="00BF6DD5" w:rsidRDefault="00BF6DD5">
      <w:r>
        <w:separator/>
      </w:r>
    </w:p>
  </w:footnote>
  <w:footnote w:type="continuationSeparator" w:id="0">
    <w:p w14:paraId="497A11FD" w14:textId="77777777" w:rsidR="00BF6DD5" w:rsidRDefault="00BF6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FCA"/>
    <w:multiLevelType w:val="hybridMultilevel"/>
    <w:tmpl w:val="535E998E"/>
    <w:lvl w:ilvl="0" w:tplc="B32041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C10CD9"/>
    <w:multiLevelType w:val="hybridMultilevel"/>
    <w:tmpl w:val="5126A172"/>
    <w:lvl w:ilvl="0" w:tplc="5C6CFADC">
      <w:numFmt w:val="bullet"/>
      <w:lvlText w:val="・"/>
      <w:lvlJc w:val="left"/>
      <w:pPr>
        <w:ind w:left="62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42" w:hanging="440"/>
      </w:pPr>
      <w:rPr>
        <w:rFonts w:ascii="Wingdings" w:hAnsi="Wingdings" w:hint="default"/>
      </w:rPr>
    </w:lvl>
    <w:lvl w:ilvl="2" w:tplc="0409000D" w:tentative="1">
      <w:start w:val="1"/>
      <w:numFmt w:val="bullet"/>
      <w:lvlText w:val=""/>
      <w:lvlJc w:val="left"/>
      <w:pPr>
        <w:ind w:left="1582" w:hanging="440"/>
      </w:pPr>
      <w:rPr>
        <w:rFonts w:ascii="Wingdings" w:hAnsi="Wingdings" w:hint="default"/>
      </w:rPr>
    </w:lvl>
    <w:lvl w:ilvl="3" w:tplc="04090001" w:tentative="1">
      <w:start w:val="1"/>
      <w:numFmt w:val="bullet"/>
      <w:lvlText w:val=""/>
      <w:lvlJc w:val="left"/>
      <w:pPr>
        <w:ind w:left="2022" w:hanging="440"/>
      </w:pPr>
      <w:rPr>
        <w:rFonts w:ascii="Wingdings" w:hAnsi="Wingdings" w:hint="default"/>
      </w:rPr>
    </w:lvl>
    <w:lvl w:ilvl="4" w:tplc="0409000B" w:tentative="1">
      <w:start w:val="1"/>
      <w:numFmt w:val="bullet"/>
      <w:lvlText w:val=""/>
      <w:lvlJc w:val="left"/>
      <w:pPr>
        <w:ind w:left="2462" w:hanging="440"/>
      </w:pPr>
      <w:rPr>
        <w:rFonts w:ascii="Wingdings" w:hAnsi="Wingdings" w:hint="default"/>
      </w:rPr>
    </w:lvl>
    <w:lvl w:ilvl="5" w:tplc="0409000D" w:tentative="1">
      <w:start w:val="1"/>
      <w:numFmt w:val="bullet"/>
      <w:lvlText w:val=""/>
      <w:lvlJc w:val="left"/>
      <w:pPr>
        <w:ind w:left="2902" w:hanging="440"/>
      </w:pPr>
      <w:rPr>
        <w:rFonts w:ascii="Wingdings" w:hAnsi="Wingdings" w:hint="default"/>
      </w:rPr>
    </w:lvl>
    <w:lvl w:ilvl="6" w:tplc="04090001" w:tentative="1">
      <w:start w:val="1"/>
      <w:numFmt w:val="bullet"/>
      <w:lvlText w:val=""/>
      <w:lvlJc w:val="left"/>
      <w:pPr>
        <w:ind w:left="3342" w:hanging="440"/>
      </w:pPr>
      <w:rPr>
        <w:rFonts w:ascii="Wingdings" w:hAnsi="Wingdings" w:hint="default"/>
      </w:rPr>
    </w:lvl>
    <w:lvl w:ilvl="7" w:tplc="0409000B" w:tentative="1">
      <w:start w:val="1"/>
      <w:numFmt w:val="bullet"/>
      <w:lvlText w:val=""/>
      <w:lvlJc w:val="left"/>
      <w:pPr>
        <w:ind w:left="3782" w:hanging="440"/>
      </w:pPr>
      <w:rPr>
        <w:rFonts w:ascii="Wingdings" w:hAnsi="Wingdings" w:hint="default"/>
      </w:rPr>
    </w:lvl>
    <w:lvl w:ilvl="8" w:tplc="0409000D" w:tentative="1">
      <w:start w:val="1"/>
      <w:numFmt w:val="bullet"/>
      <w:lvlText w:val=""/>
      <w:lvlJc w:val="left"/>
      <w:pPr>
        <w:ind w:left="4222" w:hanging="440"/>
      </w:pPr>
      <w:rPr>
        <w:rFonts w:ascii="Wingdings" w:hAnsi="Wingdings" w:hint="default"/>
      </w:rPr>
    </w:lvl>
  </w:abstractNum>
  <w:abstractNum w:abstractNumId="2" w15:restartNumberingAfterBreak="0">
    <w:nsid w:val="17821185"/>
    <w:multiLevelType w:val="hybridMultilevel"/>
    <w:tmpl w:val="8EFCE4C2"/>
    <w:lvl w:ilvl="0" w:tplc="DE480350">
      <w:numFmt w:val="bullet"/>
      <w:lvlText w:val="・"/>
      <w:lvlJc w:val="left"/>
      <w:pPr>
        <w:ind w:left="62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42" w:hanging="440"/>
      </w:pPr>
      <w:rPr>
        <w:rFonts w:ascii="Wingdings" w:hAnsi="Wingdings" w:hint="default"/>
      </w:rPr>
    </w:lvl>
    <w:lvl w:ilvl="2" w:tplc="0409000D" w:tentative="1">
      <w:start w:val="1"/>
      <w:numFmt w:val="bullet"/>
      <w:lvlText w:val=""/>
      <w:lvlJc w:val="left"/>
      <w:pPr>
        <w:ind w:left="1582" w:hanging="440"/>
      </w:pPr>
      <w:rPr>
        <w:rFonts w:ascii="Wingdings" w:hAnsi="Wingdings" w:hint="default"/>
      </w:rPr>
    </w:lvl>
    <w:lvl w:ilvl="3" w:tplc="04090001" w:tentative="1">
      <w:start w:val="1"/>
      <w:numFmt w:val="bullet"/>
      <w:lvlText w:val=""/>
      <w:lvlJc w:val="left"/>
      <w:pPr>
        <w:ind w:left="2022" w:hanging="440"/>
      </w:pPr>
      <w:rPr>
        <w:rFonts w:ascii="Wingdings" w:hAnsi="Wingdings" w:hint="default"/>
      </w:rPr>
    </w:lvl>
    <w:lvl w:ilvl="4" w:tplc="0409000B" w:tentative="1">
      <w:start w:val="1"/>
      <w:numFmt w:val="bullet"/>
      <w:lvlText w:val=""/>
      <w:lvlJc w:val="left"/>
      <w:pPr>
        <w:ind w:left="2462" w:hanging="440"/>
      </w:pPr>
      <w:rPr>
        <w:rFonts w:ascii="Wingdings" w:hAnsi="Wingdings" w:hint="default"/>
      </w:rPr>
    </w:lvl>
    <w:lvl w:ilvl="5" w:tplc="0409000D" w:tentative="1">
      <w:start w:val="1"/>
      <w:numFmt w:val="bullet"/>
      <w:lvlText w:val=""/>
      <w:lvlJc w:val="left"/>
      <w:pPr>
        <w:ind w:left="2902" w:hanging="440"/>
      </w:pPr>
      <w:rPr>
        <w:rFonts w:ascii="Wingdings" w:hAnsi="Wingdings" w:hint="default"/>
      </w:rPr>
    </w:lvl>
    <w:lvl w:ilvl="6" w:tplc="04090001" w:tentative="1">
      <w:start w:val="1"/>
      <w:numFmt w:val="bullet"/>
      <w:lvlText w:val=""/>
      <w:lvlJc w:val="left"/>
      <w:pPr>
        <w:ind w:left="3342" w:hanging="440"/>
      </w:pPr>
      <w:rPr>
        <w:rFonts w:ascii="Wingdings" w:hAnsi="Wingdings" w:hint="default"/>
      </w:rPr>
    </w:lvl>
    <w:lvl w:ilvl="7" w:tplc="0409000B" w:tentative="1">
      <w:start w:val="1"/>
      <w:numFmt w:val="bullet"/>
      <w:lvlText w:val=""/>
      <w:lvlJc w:val="left"/>
      <w:pPr>
        <w:ind w:left="3782" w:hanging="440"/>
      </w:pPr>
      <w:rPr>
        <w:rFonts w:ascii="Wingdings" w:hAnsi="Wingdings" w:hint="default"/>
      </w:rPr>
    </w:lvl>
    <w:lvl w:ilvl="8" w:tplc="0409000D" w:tentative="1">
      <w:start w:val="1"/>
      <w:numFmt w:val="bullet"/>
      <w:lvlText w:val=""/>
      <w:lvlJc w:val="left"/>
      <w:pPr>
        <w:ind w:left="4222" w:hanging="440"/>
      </w:pPr>
      <w:rPr>
        <w:rFonts w:ascii="Wingdings" w:hAnsi="Wingdings" w:hint="default"/>
      </w:rPr>
    </w:lvl>
  </w:abstractNum>
  <w:num w:numId="1" w16cid:durableId="1407875507">
    <w:abstractNumId w:val="0"/>
  </w:num>
  <w:num w:numId="2" w16cid:durableId="849299746">
    <w:abstractNumId w:val="2"/>
  </w:num>
  <w:num w:numId="3" w16cid:durableId="1562712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59"/>
    <w:rsid w:val="0000054E"/>
    <w:rsid w:val="000111A4"/>
    <w:rsid w:val="00013933"/>
    <w:rsid w:val="00016788"/>
    <w:rsid w:val="00020B14"/>
    <w:rsid w:val="00026131"/>
    <w:rsid w:val="00031C6C"/>
    <w:rsid w:val="00037C04"/>
    <w:rsid w:val="00040CCD"/>
    <w:rsid w:val="0004200A"/>
    <w:rsid w:val="00042E8E"/>
    <w:rsid w:val="00044F7A"/>
    <w:rsid w:val="000476FF"/>
    <w:rsid w:val="0005036C"/>
    <w:rsid w:val="00053D00"/>
    <w:rsid w:val="00060527"/>
    <w:rsid w:val="00061462"/>
    <w:rsid w:val="00062F26"/>
    <w:rsid w:val="000659BF"/>
    <w:rsid w:val="00067FDA"/>
    <w:rsid w:val="000717A0"/>
    <w:rsid w:val="000746D1"/>
    <w:rsid w:val="00076E56"/>
    <w:rsid w:val="00086947"/>
    <w:rsid w:val="00086BF3"/>
    <w:rsid w:val="00093538"/>
    <w:rsid w:val="000944C3"/>
    <w:rsid w:val="00094E26"/>
    <w:rsid w:val="0009601E"/>
    <w:rsid w:val="000A4312"/>
    <w:rsid w:val="000A771C"/>
    <w:rsid w:val="000A785D"/>
    <w:rsid w:val="000A7AB7"/>
    <w:rsid w:val="000C1713"/>
    <w:rsid w:val="000C17EC"/>
    <w:rsid w:val="000C3321"/>
    <w:rsid w:val="000C4EFB"/>
    <w:rsid w:val="000C6E63"/>
    <w:rsid w:val="000C720D"/>
    <w:rsid w:val="000D6600"/>
    <w:rsid w:val="000D6698"/>
    <w:rsid w:val="000E0AB7"/>
    <w:rsid w:val="000E328A"/>
    <w:rsid w:val="000E558F"/>
    <w:rsid w:val="000F0FF1"/>
    <w:rsid w:val="000F1774"/>
    <w:rsid w:val="000F7934"/>
    <w:rsid w:val="00100876"/>
    <w:rsid w:val="00112C01"/>
    <w:rsid w:val="00113192"/>
    <w:rsid w:val="00113F26"/>
    <w:rsid w:val="00116258"/>
    <w:rsid w:val="00120917"/>
    <w:rsid w:val="00121A2F"/>
    <w:rsid w:val="00123EC3"/>
    <w:rsid w:val="00126144"/>
    <w:rsid w:val="00127E0B"/>
    <w:rsid w:val="0013018B"/>
    <w:rsid w:val="00130192"/>
    <w:rsid w:val="0013043B"/>
    <w:rsid w:val="0013137E"/>
    <w:rsid w:val="00133366"/>
    <w:rsid w:val="001342E3"/>
    <w:rsid w:val="00135C45"/>
    <w:rsid w:val="00136F24"/>
    <w:rsid w:val="00155103"/>
    <w:rsid w:val="0015521D"/>
    <w:rsid w:val="0015530A"/>
    <w:rsid w:val="00156D51"/>
    <w:rsid w:val="00156DCB"/>
    <w:rsid w:val="0015732C"/>
    <w:rsid w:val="00161BE2"/>
    <w:rsid w:val="0016405B"/>
    <w:rsid w:val="0017593E"/>
    <w:rsid w:val="00180646"/>
    <w:rsid w:val="00194524"/>
    <w:rsid w:val="00194D75"/>
    <w:rsid w:val="001A2F15"/>
    <w:rsid w:val="001B022A"/>
    <w:rsid w:val="001B0515"/>
    <w:rsid w:val="001B2926"/>
    <w:rsid w:val="001B4F07"/>
    <w:rsid w:val="001C102E"/>
    <w:rsid w:val="001C1CA2"/>
    <w:rsid w:val="001C3B0D"/>
    <w:rsid w:val="001C3D48"/>
    <w:rsid w:val="001C613B"/>
    <w:rsid w:val="001C7727"/>
    <w:rsid w:val="001D1313"/>
    <w:rsid w:val="001D23FC"/>
    <w:rsid w:val="001D24FF"/>
    <w:rsid w:val="001E1978"/>
    <w:rsid w:val="001E2509"/>
    <w:rsid w:val="001E7769"/>
    <w:rsid w:val="00202D67"/>
    <w:rsid w:val="0020545C"/>
    <w:rsid w:val="00205BFF"/>
    <w:rsid w:val="00206E49"/>
    <w:rsid w:val="00212648"/>
    <w:rsid w:val="00215B03"/>
    <w:rsid w:val="00222C43"/>
    <w:rsid w:val="0022660F"/>
    <w:rsid w:val="00227EC9"/>
    <w:rsid w:val="002347F0"/>
    <w:rsid w:val="00236D2B"/>
    <w:rsid w:val="00241351"/>
    <w:rsid w:val="0024764E"/>
    <w:rsid w:val="00250112"/>
    <w:rsid w:val="0025412C"/>
    <w:rsid w:val="00254F56"/>
    <w:rsid w:val="002558BD"/>
    <w:rsid w:val="0026401B"/>
    <w:rsid w:val="00264230"/>
    <w:rsid w:val="002649E8"/>
    <w:rsid w:val="00264FD7"/>
    <w:rsid w:val="002679CE"/>
    <w:rsid w:val="00270E5B"/>
    <w:rsid w:val="00275971"/>
    <w:rsid w:val="0028291A"/>
    <w:rsid w:val="00285EB7"/>
    <w:rsid w:val="00290D20"/>
    <w:rsid w:val="0029191F"/>
    <w:rsid w:val="00296444"/>
    <w:rsid w:val="00296675"/>
    <w:rsid w:val="002A2050"/>
    <w:rsid w:val="002A2311"/>
    <w:rsid w:val="002A732C"/>
    <w:rsid w:val="002B1C79"/>
    <w:rsid w:val="002B7C26"/>
    <w:rsid w:val="002C26CA"/>
    <w:rsid w:val="002C3504"/>
    <w:rsid w:val="002C71AA"/>
    <w:rsid w:val="002D0D82"/>
    <w:rsid w:val="002D643A"/>
    <w:rsid w:val="002E01E3"/>
    <w:rsid w:val="002E21EC"/>
    <w:rsid w:val="002E4CBA"/>
    <w:rsid w:val="002E7A21"/>
    <w:rsid w:val="002F6749"/>
    <w:rsid w:val="00304133"/>
    <w:rsid w:val="0030582A"/>
    <w:rsid w:val="0031128D"/>
    <w:rsid w:val="00311F4B"/>
    <w:rsid w:val="00320765"/>
    <w:rsid w:val="00320D7B"/>
    <w:rsid w:val="00321F2B"/>
    <w:rsid w:val="00323ECB"/>
    <w:rsid w:val="003250A8"/>
    <w:rsid w:val="00327566"/>
    <w:rsid w:val="00335913"/>
    <w:rsid w:val="003420C3"/>
    <w:rsid w:val="00342403"/>
    <w:rsid w:val="00343B00"/>
    <w:rsid w:val="003442FF"/>
    <w:rsid w:val="00346A8A"/>
    <w:rsid w:val="00356FA8"/>
    <w:rsid w:val="003574BF"/>
    <w:rsid w:val="003622EE"/>
    <w:rsid w:val="003637DC"/>
    <w:rsid w:val="00370A66"/>
    <w:rsid w:val="00384AE5"/>
    <w:rsid w:val="003875CC"/>
    <w:rsid w:val="00390071"/>
    <w:rsid w:val="003911D2"/>
    <w:rsid w:val="0039684A"/>
    <w:rsid w:val="00396DE2"/>
    <w:rsid w:val="003A3347"/>
    <w:rsid w:val="003A33FD"/>
    <w:rsid w:val="003A4718"/>
    <w:rsid w:val="003A6FE2"/>
    <w:rsid w:val="003B0335"/>
    <w:rsid w:val="003B3F1E"/>
    <w:rsid w:val="003B74B5"/>
    <w:rsid w:val="003C1A77"/>
    <w:rsid w:val="003C6214"/>
    <w:rsid w:val="003D1364"/>
    <w:rsid w:val="003D32D2"/>
    <w:rsid w:val="003D4C0F"/>
    <w:rsid w:val="003D62D6"/>
    <w:rsid w:val="003D776E"/>
    <w:rsid w:val="003E2C98"/>
    <w:rsid w:val="003E68F3"/>
    <w:rsid w:val="003F0D10"/>
    <w:rsid w:val="003F2C68"/>
    <w:rsid w:val="003F6279"/>
    <w:rsid w:val="003F76BC"/>
    <w:rsid w:val="00401248"/>
    <w:rsid w:val="0040403F"/>
    <w:rsid w:val="00410C79"/>
    <w:rsid w:val="00410DB6"/>
    <w:rsid w:val="004117ED"/>
    <w:rsid w:val="004125D1"/>
    <w:rsid w:val="00412FC4"/>
    <w:rsid w:val="004142B8"/>
    <w:rsid w:val="00416F70"/>
    <w:rsid w:val="00420290"/>
    <w:rsid w:val="004228BE"/>
    <w:rsid w:val="00427884"/>
    <w:rsid w:val="0043009E"/>
    <w:rsid w:val="00431C10"/>
    <w:rsid w:val="004329BB"/>
    <w:rsid w:val="00440D22"/>
    <w:rsid w:val="004422EC"/>
    <w:rsid w:val="00443272"/>
    <w:rsid w:val="0044459D"/>
    <w:rsid w:val="00446D75"/>
    <w:rsid w:val="0044783D"/>
    <w:rsid w:val="00450B22"/>
    <w:rsid w:val="00452B5F"/>
    <w:rsid w:val="00453762"/>
    <w:rsid w:val="0045381C"/>
    <w:rsid w:val="00453ACE"/>
    <w:rsid w:val="00456EBE"/>
    <w:rsid w:val="00457240"/>
    <w:rsid w:val="00460FB3"/>
    <w:rsid w:val="00467E66"/>
    <w:rsid w:val="00474159"/>
    <w:rsid w:val="0048479E"/>
    <w:rsid w:val="004854AD"/>
    <w:rsid w:val="004864F8"/>
    <w:rsid w:val="004903DD"/>
    <w:rsid w:val="0049149A"/>
    <w:rsid w:val="00495BE9"/>
    <w:rsid w:val="00497791"/>
    <w:rsid w:val="004A37FC"/>
    <w:rsid w:val="004A4A86"/>
    <w:rsid w:val="004A521D"/>
    <w:rsid w:val="004A6B31"/>
    <w:rsid w:val="004A718B"/>
    <w:rsid w:val="004B2914"/>
    <w:rsid w:val="004B5EA9"/>
    <w:rsid w:val="004B78A1"/>
    <w:rsid w:val="004C6482"/>
    <w:rsid w:val="004D3AA0"/>
    <w:rsid w:val="004E13C0"/>
    <w:rsid w:val="004E28CE"/>
    <w:rsid w:val="004E41D2"/>
    <w:rsid w:val="004E55A7"/>
    <w:rsid w:val="004F1407"/>
    <w:rsid w:val="004F2260"/>
    <w:rsid w:val="004F42EE"/>
    <w:rsid w:val="004F4623"/>
    <w:rsid w:val="004F4799"/>
    <w:rsid w:val="005023B1"/>
    <w:rsid w:val="0050325D"/>
    <w:rsid w:val="005033C3"/>
    <w:rsid w:val="00504AD9"/>
    <w:rsid w:val="00506872"/>
    <w:rsid w:val="00507DAF"/>
    <w:rsid w:val="00510030"/>
    <w:rsid w:val="00513FFE"/>
    <w:rsid w:val="005141C0"/>
    <w:rsid w:val="0051445E"/>
    <w:rsid w:val="00520566"/>
    <w:rsid w:val="00524582"/>
    <w:rsid w:val="005246AB"/>
    <w:rsid w:val="0052679B"/>
    <w:rsid w:val="00530703"/>
    <w:rsid w:val="005322B5"/>
    <w:rsid w:val="00533186"/>
    <w:rsid w:val="0053429B"/>
    <w:rsid w:val="00537466"/>
    <w:rsid w:val="0054530E"/>
    <w:rsid w:val="00546D59"/>
    <w:rsid w:val="0054710F"/>
    <w:rsid w:val="00551E15"/>
    <w:rsid w:val="0055724C"/>
    <w:rsid w:val="005622D1"/>
    <w:rsid w:val="0056432C"/>
    <w:rsid w:val="00570789"/>
    <w:rsid w:val="005728C5"/>
    <w:rsid w:val="0057345A"/>
    <w:rsid w:val="00574474"/>
    <w:rsid w:val="00580D5B"/>
    <w:rsid w:val="005922DD"/>
    <w:rsid w:val="00592AE0"/>
    <w:rsid w:val="005979A8"/>
    <w:rsid w:val="005A0E4F"/>
    <w:rsid w:val="005A0F54"/>
    <w:rsid w:val="005A14A5"/>
    <w:rsid w:val="005A27C3"/>
    <w:rsid w:val="005A4951"/>
    <w:rsid w:val="005B2043"/>
    <w:rsid w:val="005B49FF"/>
    <w:rsid w:val="005B4AF7"/>
    <w:rsid w:val="005B6BCC"/>
    <w:rsid w:val="005C3542"/>
    <w:rsid w:val="005D23E5"/>
    <w:rsid w:val="005E5E79"/>
    <w:rsid w:val="005E6502"/>
    <w:rsid w:val="005F0EA5"/>
    <w:rsid w:val="005F46B5"/>
    <w:rsid w:val="005F7126"/>
    <w:rsid w:val="005F739F"/>
    <w:rsid w:val="006016D2"/>
    <w:rsid w:val="006024C3"/>
    <w:rsid w:val="00606C8B"/>
    <w:rsid w:val="00617294"/>
    <w:rsid w:val="00620F0C"/>
    <w:rsid w:val="00626406"/>
    <w:rsid w:val="00631E8F"/>
    <w:rsid w:val="006356C9"/>
    <w:rsid w:val="0063776D"/>
    <w:rsid w:val="006403A1"/>
    <w:rsid w:val="00645E19"/>
    <w:rsid w:val="0065071C"/>
    <w:rsid w:val="00654029"/>
    <w:rsid w:val="00655544"/>
    <w:rsid w:val="006609D8"/>
    <w:rsid w:val="00662559"/>
    <w:rsid w:val="00664800"/>
    <w:rsid w:val="00665171"/>
    <w:rsid w:val="00674A9C"/>
    <w:rsid w:val="00675C2A"/>
    <w:rsid w:val="0067615F"/>
    <w:rsid w:val="006776F0"/>
    <w:rsid w:val="0068226E"/>
    <w:rsid w:val="00682BFB"/>
    <w:rsid w:val="00682ED9"/>
    <w:rsid w:val="00683742"/>
    <w:rsid w:val="00685C10"/>
    <w:rsid w:val="00686F21"/>
    <w:rsid w:val="00692E05"/>
    <w:rsid w:val="006B17AB"/>
    <w:rsid w:val="006B2421"/>
    <w:rsid w:val="006B271F"/>
    <w:rsid w:val="006B34DE"/>
    <w:rsid w:val="006B6D34"/>
    <w:rsid w:val="006C1D98"/>
    <w:rsid w:val="006C347D"/>
    <w:rsid w:val="006C44BE"/>
    <w:rsid w:val="006C55DD"/>
    <w:rsid w:val="006C580D"/>
    <w:rsid w:val="006C693D"/>
    <w:rsid w:val="006C6E59"/>
    <w:rsid w:val="006C7379"/>
    <w:rsid w:val="006C7C68"/>
    <w:rsid w:val="006D5F57"/>
    <w:rsid w:val="006E1270"/>
    <w:rsid w:val="006E12A6"/>
    <w:rsid w:val="006E1810"/>
    <w:rsid w:val="006E3DB8"/>
    <w:rsid w:val="006E5BB9"/>
    <w:rsid w:val="006E6466"/>
    <w:rsid w:val="006E7250"/>
    <w:rsid w:val="006F0736"/>
    <w:rsid w:val="006F2098"/>
    <w:rsid w:val="006F290C"/>
    <w:rsid w:val="006F7F3C"/>
    <w:rsid w:val="00700401"/>
    <w:rsid w:val="0070130E"/>
    <w:rsid w:val="0070243C"/>
    <w:rsid w:val="00713E2F"/>
    <w:rsid w:val="00715A94"/>
    <w:rsid w:val="00717672"/>
    <w:rsid w:val="00720511"/>
    <w:rsid w:val="00721F25"/>
    <w:rsid w:val="00723C44"/>
    <w:rsid w:val="00725D36"/>
    <w:rsid w:val="00727923"/>
    <w:rsid w:val="00736009"/>
    <w:rsid w:val="00737222"/>
    <w:rsid w:val="00740063"/>
    <w:rsid w:val="00751C64"/>
    <w:rsid w:val="007537F2"/>
    <w:rsid w:val="007566A7"/>
    <w:rsid w:val="0076038E"/>
    <w:rsid w:val="00761B24"/>
    <w:rsid w:val="00762225"/>
    <w:rsid w:val="00771A92"/>
    <w:rsid w:val="00780686"/>
    <w:rsid w:val="007813DB"/>
    <w:rsid w:val="00782E40"/>
    <w:rsid w:val="00784D31"/>
    <w:rsid w:val="0079352D"/>
    <w:rsid w:val="007A124A"/>
    <w:rsid w:val="007A2471"/>
    <w:rsid w:val="007A66AE"/>
    <w:rsid w:val="007B16D9"/>
    <w:rsid w:val="007B6BA6"/>
    <w:rsid w:val="007B7FC9"/>
    <w:rsid w:val="007C01C6"/>
    <w:rsid w:val="007C3B66"/>
    <w:rsid w:val="007C4D8E"/>
    <w:rsid w:val="007C626F"/>
    <w:rsid w:val="007C6938"/>
    <w:rsid w:val="007D0230"/>
    <w:rsid w:val="007D07BC"/>
    <w:rsid w:val="007D1DFF"/>
    <w:rsid w:val="007D38C2"/>
    <w:rsid w:val="007D676A"/>
    <w:rsid w:val="007F0A98"/>
    <w:rsid w:val="007F1A7A"/>
    <w:rsid w:val="007F4F5F"/>
    <w:rsid w:val="007F6CF7"/>
    <w:rsid w:val="0080064E"/>
    <w:rsid w:val="008063A9"/>
    <w:rsid w:val="00807891"/>
    <w:rsid w:val="00810719"/>
    <w:rsid w:val="00814354"/>
    <w:rsid w:val="0082038C"/>
    <w:rsid w:val="008207E0"/>
    <w:rsid w:val="008306D1"/>
    <w:rsid w:val="00835B89"/>
    <w:rsid w:val="00836F36"/>
    <w:rsid w:val="00842AFD"/>
    <w:rsid w:val="00843796"/>
    <w:rsid w:val="008437CC"/>
    <w:rsid w:val="00845783"/>
    <w:rsid w:val="00846B98"/>
    <w:rsid w:val="008470A8"/>
    <w:rsid w:val="00851966"/>
    <w:rsid w:val="0085214E"/>
    <w:rsid w:val="00860341"/>
    <w:rsid w:val="00864E20"/>
    <w:rsid w:val="00865AEB"/>
    <w:rsid w:val="00866725"/>
    <w:rsid w:val="0087087E"/>
    <w:rsid w:val="0087401A"/>
    <w:rsid w:val="00876420"/>
    <w:rsid w:val="008770FB"/>
    <w:rsid w:val="008806A3"/>
    <w:rsid w:val="00880B2C"/>
    <w:rsid w:val="00883B94"/>
    <w:rsid w:val="00884B2F"/>
    <w:rsid w:val="008853D5"/>
    <w:rsid w:val="0089274F"/>
    <w:rsid w:val="00895FAB"/>
    <w:rsid w:val="008B08ED"/>
    <w:rsid w:val="008B6903"/>
    <w:rsid w:val="008B6B4F"/>
    <w:rsid w:val="008C052C"/>
    <w:rsid w:val="008C1823"/>
    <w:rsid w:val="008C45F3"/>
    <w:rsid w:val="008D09C9"/>
    <w:rsid w:val="008D333B"/>
    <w:rsid w:val="008F2B8B"/>
    <w:rsid w:val="008F39FC"/>
    <w:rsid w:val="008F72AE"/>
    <w:rsid w:val="00903B26"/>
    <w:rsid w:val="0090525B"/>
    <w:rsid w:val="00905560"/>
    <w:rsid w:val="00916B4B"/>
    <w:rsid w:val="0092098F"/>
    <w:rsid w:val="00925E7B"/>
    <w:rsid w:val="00934400"/>
    <w:rsid w:val="00940CFC"/>
    <w:rsid w:val="009410A1"/>
    <w:rsid w:val="00944F55"/>
    <w:rsid w:val="009501F6"/>
    <w:rsid w:val="00950704"/>
    <w:rsid w:val="00970EFE"/>
    <w:rsid w:val="00975436"/>
    <w:rsid w:val="00987E85"/>
    <w:rsid w:val="00992489"/>
    <w:rsid w:val="009932A7"/>
    <w:rsid w:val="0099437F"/>
    <w:rsid w:val="009A5BE8"/>
    <w:rsid w:val="009B1987"/>
    <w:rsid w:val="009B1CEA"/>
    <w:rsid w:val="009C0262"/>
    <w:rsid w:val="009C08CE"/>
    <w:rsid w:val="009C31D8"/>
    <w:rsid w:val="009C34E2"/>
    <w:rsid w:val="009C70B5"/>
    <w:rsid w:val="009D63CD"/>
    <w:rsid w:val="009E08A6"/>
    <w:rsid w:val="009E0B49"/>
    <w:rsid w:val="009E3FCC"/>
    <w:rsid w:val="009E48F4"/>
    <w:rsid w:val="009E55D3"/>
    <w:rsid w:val="009F2BFF"/>
    <w:rsid w:val="009F3D3C"/>
    <w:rsid w:val="009F5831"/>
    <w:rsid w:val="009F78F1"/>
    <w:rsid w:val="00A011EA"/>
    <w:rsid w:val="00A01A78"/>
    <w:rsid w:val="00A06343"/>
    <w:rsid w:val="00A10B10"/>
    <w:rsid w:val="00A10F46"/>
    <w:rsid w:val="00A211F7"/>
    <w:rsid w:val="00A2370B"/>
    <w:rsid w:val="00A2382C"/>
    <w:rsid w:val="00A24774"/>
    <w:rsid w:val="00A2549C"/>
    <w:rsid w:val="00A25722"/>
    <w:rsid w:val="00A31E08"/>
    <w:rsid w:val="00A32615"/>
    <w:rsid w:val="00A33B59"/>
    <w:rsid w:val="00A35E6E"/>
    <w:rsid w:val="00A41EA7"/>
    <w:rsid w:val="00A50D77"/>
    <w:rsid w:val="00A521B8"/>
    <w:rsid w:val="00A57091"/>
    <w:rsid w:val="00A612E0"/>
    <w:rsid w:val="00A618A7"/>
    <w:rsid w:val="00A6718F"/>
    <w:rsid w:val="00A70669"/>
    <w:rsid w:val="00A709E6"/>
    <w:rsid w:val="00A730C8"/>
    <w:rsid w:val="00A77EFD"/>
    <w:rsid w:val="00A9755D"/>
    <w:rsid w:val="00AA1578"/>
    <w:rsid w:val="00AA27D3"/>
    <w:rsid w:val="00AA30B6"/>
    <w:rsid w:val="00AA3789"/>
    <w:rsid w:val="00AA47DC"/>
    <w:rsid w:val="00AA603B"/>
    <w:rsid w:val="00AA6F9C"/>
    <w:rsid w:val="00AA7F8A"/>
    <w:rsid w:val="00AB38B5"/>
    <w:rsid w:val="00AB4970"/>
    <w:rsid w:val="00AC0E47"/>
    <w:rsid w:val="00AC1C0B"/>
    <w:rsid w:val="00AC6400"/>
    <w:rsid w:val="00AC76E2"/>
    <w:rsid w:val="00AD6234"/>
    <w:rsid w:val="00AE4665"/>
    <w:rsid w:val="00AF0A67"/>
    <w:rsid w:val="00AF3137"/>
    <w:rsid w:val="00AF50B6"/>
    <w:rsid w:val="00AF75B4"/>
    <w:rsid w:val="00B0075C"/>
    <w:rsid w:val="00B01ACA"/>
    <w:rsid w:val="00B04F4D"/>
    <w:rsid w:val="00B177BC"/>
    <w:rsid w:val="00B223DB"/>
    <w:rsid w:val="00B27EBB"/>
    <w:rsid w:val="00B30FAF"/>
    <w:rsid w:val="00B31250"/>
    <w:rsid w:val="00B32591"/>
    <w:rsid w:val="00B33BE0"/>
    <w:rsid w:val="00B33DD4"/>
    <w:rsid w:val="00B35761"/>
    <w:rsid w:val="00B364C6"/>
    <w:rsid w:val="00B36CF3"/>
    <w:rsid w:val="00B401B5"/>
    <w:rsid w:val="00B41C1C"/>
    <w:rsid w:val="00B5341E"/>
    <w:rsid w:val="00B5423D"/>
    <w:rsid w:val="00B5458C"/>
    <w:rsid w:val="00B607C6"/>
    <w:rsid w:val="00B61C27"/>
    <w:rsid w:val="00B626C5"/>
    <w:rsid w:val="00B6629C"/>
    <w:rsid w:val="00B66685"/>
    <w:rsid w:val="00B67382"/>
    <w:rsid w:val="00B82DFE"/>
    <w:rsid w:val="00B90CF9"/>
    <w:rsid w:val="00B96734"/>
    <w:rsid w:val="00BA08A3"/>
    <w:rsid w:val="00BA257A"/>
    <w:rsid w:val="00BA2870"/>
    <w:rsid w:val="00BA3026"/>
    <w:rsid w:val="00BB6DDB"/>
    <w:rsid w:val="00BB7330"/>
    <w:rsid w:val="00BC2523"/>
    <w:rsid w:val="00BD3707"/>
    <w:rsid w:val="00BE0C21"/>
    <w:rsid w:val="00BE15D9"/>
    <w:rsid w:val="00BE311F"/>
    <w:rsid w:val="00BE4B61"/>
    <w:rsid w:val="00BF4704"/>
    <w:rsid w:val="00BF51F9"/>
    <w:rsid w:val="00BF6D3B"/>
    <w:rsid w:val="00BF6DD5"/>
    <w:rsid w:val="00BF7C21"/>
    <w:rsid w:val="00C03F8A"/>
    <w:rsid w:val="00C070DE"/>
    <w:rsid w:val="00C1626C"/>
    <w:rsid w:val="00C30833"/>
    <w:rsid w:val="00C30EA3"/>
    <w:rsid w:val="00C341A3"/>
    <w:rsid w:val="00C37D7C"/>
    <w:rsid w:val="00C42B22"/>
    <w:rsid w:val="00C430FD"/>
    <w:rsid w:val="00C52BEE"/>
    <w:rsid w:val="00C57016"/>
    <w:rsid w:val="00C73209"/>
    <w:rsid w:val="00C774E6"/>
    <w:rsid w:val="00C8099D"/>
    <w:rsid w:val="00C823C9"/>
    <w:rsid w:val="00C90551"/>
    <w:rsid w:val="00C93320"/>
    <w:rsid w:val="00C95A66"/>
    <w:rsid w:val="00CA2361"/>
    <w:rsid w:val="00CA67D5"/>
    <w:rsid w:val="00CA71D8"/>
    <w:rsid w:val="00CB125E"/>
    <w:rsid w:val="00CB6719"/>
    <w:rsid w:val="00CC3C7B"/>
    <w:rsid w:val="00CC71B4"/>
    <w:rsid w:val="00CD1CA9"/>
    <w:rsid w:val="00CD1D2A"/>
    <w:rsid w:val="00CD3350"/>
    <w:rsid w:val="00CD4638"/>
    <w:rsid w:val="00CD6131"/>
    <w:rsid w:val="00CE16EE"/>
    <w:rsid w:val="00CE5287"/>
    <w:rsid w:val="00CE5C8E"/>
    <w:rsid w:val="00CF37E2"/>
    <w:rsid w:val="00CF7AD0"/>
    <w:rsid w:val="00D00CD1"/>
    <w:rsid w:val="00D0125E"/>
    <w:rsid w:val="00D0249E"/>
    <w:rsid w:val="00D049B9"/>
    <w:rsid w:val="00D050F7"/>
    <w:rsid w:val="00D07410"/>
    <w:rsid w:val="00D13B2D"/>
    <w:rsid w:val="00D20884"/>
    <w:rsid w:val="00D21747"/>
    <w:rsid w:val="00D25AA5"/>
    <w:rsid w:val="00D26550"/>
    <w:rsid w:val="00D27229"/>
    <w:rsid w:val="00D34AC8"/>
    <w:rsid w:val="00D35127"/>
    <w:rsid w:val="00D3780C"/>
    <w:rsid w:val="00D40D34"/>
    <w:rsid w:val="00D412F9"/>
    <w:rsid w:val="00D41E7D"/>
    <w:rsid w:val="00D52DA5"/>
    <w:rsid w:val="00D533C2"/>
    <w:rsid w:val="00D547D7"/>
    <w:rsid w:val="00D5715F"/>
    <w:rsid w:val="00D636C1"/>
    <w:rsid w:val="00D641D0"/>
    <w:rsid w:val="00D65AFC"/>
    <w:rsid w:val="00D66BBA"/>
    <w:rsid w:val="00D72E12"/>
    <w:rsid w:val="00D74482"/>
    <w:rsid w:val="00D74941"/>
    <w:rsid w:val="00D826F1"/>
    <w:rsid w:val="00D91FA3"/>
    <w:rsid w:val="00D931B6"/>
    <w:rsid w:val="00D94C0C"/>
    <w:rsid w:val="00D95114"/>
    <w:rsid w:val="00D963D0"/>
    <w:rsid w:val="00D97B88"/>
    <w:rsid w:val="00DA26D4"/>
    <w:rsid w:val="00DA7E4F"/>
    <w:rsid w:val="00DB1728"/>
    <w:rsid w:val="00DB2751"/>
    <w:rsid w:val="00DB279B"/>
    <w:rsid w:val="00DB4CDA"/>
    <w:rsid w:val="00DB74E2"/>
    <w:rsid w:val="00DC052A"/>
    <w:rsid w:val="00DC42BE"/>
    <w:rsid w:val="00DC781D"/>
    <w:rsid w:val="00DD0575"/>
    <w:rsid w:val="00DD2FF2"/>
    <w:rsid w:val="00DD6CF2"/>
    <w:rsid w:val="00DE5A7D"/>
    <w:rsid w:val="00DF05CB"/>
    <w:rsid w:val="00DF0842"/>
    <w:rsid w:val="00DF208D"/>
    <w:rsid w:val="00DF7738"/>
    <w:rsid w:val="00DF7761"/>
    <w:rsid w:val="00E02519"/>
    <w:rsid w:val="00E145B2"/>
    <w:rsid w:val="00E1627E"/>
    <w:rsid w:val="00E2089A"/>
    <w:rsid w:val="00E238A9"/>
    <w:rsid w:val="00E23B4B"/>
    <w:rsid w:val="00E33014"/>
    <w:rsid w:val="00E36D02"/>
    <w:rsid w:val="00E36EE3"/>
    <w:rsid w:val="00E372F7"/>
    <w:rsid w:val="00E40249"/>
    <w:rsid w:val="00E41FA5"/>
    <w:rsid w:val="00E5180C"/>
    <w:rsid w:val="00E51FCE"/>
    <w:rsid w:val="00E524D6"/>
    <w:rsid w:val="00E53328"/>
    <w:rsid w:val="00E544D3"/>
    <w:rsid w:val="00E54BB7"/>
    <w:rsid w:val="00E557AF"/>
    <w:rsid w:val="00E55B44"/>
    <w:rsid w:val="00E566A7"/>
    <w:rsid w:val="00E600CD"/>
    <w:rsid w:val="00E61114"/>
    <w:rsid w:val="00E61C7F"/>
    <w:rsid w:val="00E622D3"/>
    <w:rsid w:val="00E6425D"/>
    <w:rsid w:val="00E649DB"/>
    <w:rsid w:val="00E72CFD"/>
    <w:rsid w:val="00E74AA2"/>
    <w:rsid w:val="00E75599"/>
    <w:rsid w:val="00E761F3"/>
    <w:rsid w:val="00E81571"/>
    <w:rsid w:val="00E87D4E"/>
    <w:rsid w:val="00E9029E"/>
    <w:rsid w:val="00E9145B"/>
    <w:rsid w:val="00E96097"/>
    <w:rsid w:val="00EA08F1"/>
    <w:rsid w:val="00EA0918"/>
    <w:rsid w:val="00EA51DA"/>
    <w:rsid w:val="00EB0B13"/>
    <w:rsid w:val="00EB6CC2"/>
    <w:rsid w:val="00EC57CA"/>
    <w:rsid w:val="00EC6A51"/>
    <w:rsid w:val="00EC6DF5"/>
    <w:rsid w:val="00EE0A3A"/>
    <w:rsid w:val="00EE27C0"/>
    <w:rsid w:val="00EE39EA"/>
    <w:rsid w:val="00EE5A86"/>
    <w:rsid w:val="00EF1BD6"/>
    <w:rsid w:val="00EF5060"/>
    <w:rsid w:val="00EF60AB"/>
    <w:rsid w:val="00EF6155"/>
    <w:rsid w:val="00EF631F"/>
    <w:rsid w:val="00EF6929"/>
    <w:rsid w:val="00F02B22"/>
    <w:rsid w:val="00F04A21"/>
    <w:rsid w:val="00F0696B"/>
    <w:rsid w:val="00F1085D"/>
    <w:rsid w:val="00F10CFF"/>
    <w:rsid w:val="00F138AE"/>
    <w:rsid w:val="00F156F1"/>
    <w:rsid w:val="00F15972"/>
    <w:rsid w:val="00F2030B"/>
    <w:rsid w:val="00F3075F"/>
    <w:rsid w:val="00F328B5"/>
    <w:rsid w:val="00F37387"/>
    <w:rsid w:val="00F46D2E"/>
    <w:rsid w:val="00F5014D"/>
    <w:rsid w:val="00F51B38"/>
    <w:rsid w:val="00F52426"/>
    <w:rsid w:val="00F63589"/>
    <w:rsid w:val="00F6420E"/>
    <w:rsid w:val="00F7195C"/>
    <w:rsid w:val="00F719CA"/>
    <w:rsid w:val="00F73928"/>
    <w:rsid w:val="00F74BEB"/>
    <w:rsid w:val="00F769FD"/>
    <w:rsid w:val="00F76CC7"/>
    <w:rsid w:val="00F779D7"/>
    <w:rsid w:val="00F815AE"/>
    <w:rsid w:val="00F8548F"/>
    <w:rsid w:val="00F90F8D"/>
    <w:rsid w:val="00F9123B"/>
    <w:rsid w:val="00F97112"/>
    <w:rsid w:val="00FA69C4"/>
    <w:rsid w:val="00FA6EB0"/>
    <w:rsid w:val="00FB0123"/>
    <w:rsid w:val="00FB0B69"/>
    <w:rsid w:val="00FB1C7D"/>
    <w:rsid w:val="00FB1FEC"/>
    <w:rsid w:val="00FB2D55"/>
    <w:rsid w:val="00FB3815"/>
    <w:rsid w:val="00FB462D"/>
    <w:rsid w:val="00FC3CE8"/>
    <w:rsid w:val="00FC5372"/>
    <w:rsid w:val="00FC674B"/>
    <w:rsid w:val="00FD05E8"/>
    <w:rsid w:val="00FD0EA4"/>
    <w:rsid w:val="00FD1723"/>
    <w:rsid w:val="00FD3EF3"/>
    <w:rsid w:val="00FD6538"/>
    <w:rsid w:val="00FE0319"/>
    <w:rsid w:val="00FE106A"/>
    <w:rsid w:val="00FF242A"/>
    <w:rsid w:val="00FF35C9"/>
    <w:rsid w:val="00FF3603"/>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38374F"/>
  <w15:chartTrackingRefBased/>
  <w15:docId w15:val="{D30D4F29-108C-434E-A059-5B92E3A0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0B14"/>
    <w:pPr>
      <w:widowControl w:val="0"/>
      <w:jc w:val="both"/>
    </w:pPr>
    <w:rPr>
      <w:rFonts w:ascii="ＭＳ ゴシック" w:eastAsia="ＭＳ ゴシック" w:hAnsi="Arial"/>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546D59"/>
    <w:pPr>
      <w:jc w:val="right"/>
    </w:pPr>
    <w:rPr>
      <w:rFonts w:cs="Arial"/>
      <w:szCs w:val="24"/>
    </w:rPr>
  </w:style>
  <w:style w:type="paragraph" w:styleId="a4">
    <w:name w:val="footer"/>
    <w:basedOn w:val="a"/>
    <w:rsid w:val="00665171"/>
    <w:pPr>
      <w:tabs>
        <w:tab w:val="center" w:pos="4252"/>
        <w:tab w:val="right" w:pos="8504"/>
      </w:tabs>
      <w:snapToGrid w:val="0"/>
    </w:pPr>
  </w:style>
  <w:style w:type="character" w:styleId="a5">
    <w:name w:val="page number"/>
    <w:basedOn w:val="a0"/>
    <w:rsid w:val="00665171"/>
  </w:style>
  <w:style w:type="paragraph" w:styleId="a6">
    <w:name w:val="header"/>
    <w:basedOn w:val="a"/>
    <w:rsid w:val="008306D1"/>
    <w:pPr>
      <w:tabs>
        <w:tab w:val="center" w:pos="4252"/>
        <w:tab w:val="right" w:pos="8504"/>
      </w:tabs>
      <w:snapToGrid w:val="0"/>
    </w:pPr>
  </w:style>
  <w:style w:type="paragraph" w:styleId="a7">
    <w:name w:val="Balloon Text"/>
    <w:basedOn w:val="a"/>
    <w:semiHidden/>
    <w:rsid w:val="00D34AC8"/>
    <w:rPr>
      <w:rFonts w:ascii="Arial"/>
      <w:sz w:val="18"/>
      <w:szCs w:val="18"/>
    </w:rPr>
  </w:style>
  <w:style w:type="paragraph" w:styleId="a8">
    <w:name w:val="Note Heading"/>
    <w:basedOn w:val="a"/>
    <w:next w:val="a"/>
    <w:link w:val="a9"/>
    <w:rsid w:val="007C01C6"/>
    <w:pPr>
      <w:jc w:val="center"/>
    </w:pPr>
    <w:rPr>
      <w:rFonts w:ascii="ＭＳ 明朝" w:eastAsia="ＭＳ 明朝" w:hAnsi="Century"/>
      <w:sz w:val="24"/>
      <w:szCs w:val="24"/>
    </w:rPr>
  </w:style>
  <w:style w:type="character" w:customStyle="1" w:styleId="a9">
    <w:name w:val="記 (文字)"/>
    <w:basedOn w:val="a0"/>
    <w:link w:val="a8"/>
    <w:rsid w:val="007C01C6"/>
    <w:rPr>
      <w:rFonts w:ascii="ＭＳ 明朝" w:eastAsia="ＭＳ 明朝" w:hAnsi="Century"/>
      <w:kern w:val="2"/>
      <w:sz w:val="24"/>
      <w:szCs w:val="24"/>
      <w:lang w:val="en-US" w:eastAsia="ja-JP" w:bidi="ar-SA"/>
    </w:rPr>
  </w:style>
  <w:style w:type="paragraph" w:styleId="aa">
    <w:name w:val="Revision"/>
    <w:hidden/>
    <w:uiPriority w:val="99"/>
    <w:semiHidden/>
    <w:rsid w:val="00320D7B"/>
    <w:rPr>
      <w:rFonts w:ascii="ＭＳ ゴシック" w:eastAsia="ＭＳ ゴシック" w:hAnsi="Arial"/>
      <w:kern w:val="2"/>
      <w:sz w:val="22"/>
      <w:szCs w:val="22"/>
    </w:rPr>
  </w:style>
  <w:style w:type="character" w:styleId="ab">
    <w:name w:val="annotation reference"/>
    <w:basedOn w:val="a0"/>
    <w:rsid w:val="00751C64"/>
    <w:rPr>
      <w:sz w:val="18"/>
      <w:szCs w:val="18"/>
    </w:rPr>
  </w:style>
  <w:style w:type="paragraph" w:styleId="ac">
    <w:name w:val="annotation text"/>
    <w:basedOn w:val="a"/>
    <w:link w:val="ad"/>
    <w:rsid w:val="00751C64"/>
    <w:pPr>
      <w:jc w:val="left"/>
    </w:pPr>
  </w:style>
  <w:style w:type="character" w:customStyle="1" w:styleId="ad">
    <w:name w:val="コメント文字列 (文字)"/>
    <w:basedOn w:val="a0"/>
    <w:link w:val="ac"/>
    <w:rsid w:val="00751C64"/>
    <w:rPr>
      <w:rFonts w:ascii="ＭＳ ゴシック" w:eastAsia="ＭＳ ゴシック" w:hAnsi="Arial"/>
      <w:kern w:val="2"/>
      <w:sz w:val="22"/>
      <w:szCs w:val="22"/>
    </w:rPr>
  </w:style>
  <w:style w:type="paragraph" w:styleId="ae">
    <w:name w:val="annotation subject"/>
    <w:basedOn w:val="ac"/>
    <w:next w:val="ac"/>
    <w:link w:val="af"/>
    <w:rsid w:val="00751C64"/>
    <w:rPr>
      <w:b/>
      <w:bCs/>
    </w:rPr>
  </w:style>
  <w:style w:type="character" w:customStyle="1" w:styleId="af">
    <w:name w:val="コメント内容 (文字)"/>
    <w:basedOn w:val="ad"/>
    <w:link w:val="ae"/>
    <w:rsid w:val="00751C64"/>
    <w:rPr>
      <w:rFonts w:ascii="ＭＳ ゴシック" w:eastAsia="ＭＳ ゴシック" w:hAnsi="Arial"/>
      <w:b/>
      <w:bCs/>
      <w:kern w:val="2"/>
      <w:sz w:val="22"/>
      <w:szCs w:val="22"/>
    </w:rPr>
  </w:style>
  <w:style w:type="paragraph" w:styleId="af0">
    <w:name w:val="Plain Text"/>
    <w:basedOn w:val="a"/>
    <w:link w:val="af1"/>
    <w:uiPriority w:val="99"/>
    <w:unhideWhenUsed/>
    <w:rsid w:val="00B32591"/>
    <w:pPr>
      <w:jc w:val="left"/>
    </w:pPr>
    <w:rPr>
      <w:rFonts w:ascii="Yu Gothic" w:eastAsia="Yu Gothic" w:hAnsi="Courier New" w:cs="Courier New"/>
      <w:szCs w:val="24"/>
      <w14:ligatures w14:val="standardContextual"/>
    </w:rPr>
  </w:style>
  <w:style w:type="character" w:customStyle="1" w:styleId="af1">
    <w:name w:val="書式なし (文字)"/>
    <w:basedOn w:val="a0"/>
    <w:link w:val="af0"/>
    <w:uiPriority w:val="99"/>
    <w:rsid w:val="00B32591"/>
    <w:rPr>
      <w:rFonts w:ascii="Yu Gothic" w:eastAsia="Yu Gothic" w:hAnsi="Courier New" w:cs="Courier New"/>
      <w:kern w:val="2"/>
      <w:sz w:val="22"/>
      <w:szCs w:val="24"/>
      <w14:ligatures w14:val="standardContextual"/>
    </w:rPr>
  </w:style>
  <w:style w:type="paragraph" w:styleId="af2">
    <w:name w:val="List Paragraph"/>
    <w:basedOn w:val="a"/>
    <w:uiPriority w:val="34"/>
    <w:qFormat/>
    <w:rsid w:val="001B29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89698">
      <w:bodyDiv w:val="1"/>
      <w:marLeft w:val="0"/>
      <w:marRight w:val="0"/>
      <w:marTop w:val="0"/>
      <w:marBottom w:val="0"/>
      <w:divBdr>
        <w:top w:val="none" w:sz="0" w:space="0" w:color="auto"/>
        <w:left w:val="none" w:sz="0" w:space="0" w:color="auto"/>
        <w:bottom w:val="none" w:sz="0" w:space="0" w:color="auto"/>
        <w:right w:val="none" w:sz="0" w:space="0" w:color="auto"/>
      </w:divBdr>
    </w:div>
    <w:div w:id="1062220165">
      <w:bodyDiv w:val="1"/>
      <w:marLeft w:val="0"/>
      <w:marRight w:val="0"/>
      <w:marTop w:val="0"/>
      <w:marBottom w:val="0"/>
      <w:divBdr>
        <w:top w:val="none" w:sz="0" w:space="0" w:color="auto"/>
        <w:left w:val="none" w:sz="0" w:space="0" w:color="auto"/>
        <w:bottom w:val="none" w:sz="0" w:space="0" w:color="auto"/>
        <w:right w:val="none" w:sz="0" w:space="0" w:color="auto"/>
      </w:divBdr>
    </w:div>
    <w:div w:id="1621574900">
      <w:bodyDiv w:val="1"/>
      <w:marLeft w:val="0"/>
      <w:marRight w:val="0"/>
      <w:marTop w:val="0"/>
      <w:marBottom w:val="0"/>
      <w:divBdr>
        <w:top w:val="none" w:sz="0" w:space="0" w:color="auto"/>
        <w:left w:val="none" w:sz="0" w:space="0" w:color="auto"/>
        <w:bottom w:val="none" w:sz="0" w:space="0" w:color="auto"/>
        <w:right w:val="none" w:sz="0" w:space="0" w:color="auto"/>
      </w:divBdr>
      <w:divsChild>
        <w:div w:id="1325668690">
          <w:marLeft w:val="0"/>
          <w:marRight w:val="0"/>
          <w:marTop w:val="0"/>
          <w:marBottom w:val="0"/>
          <w:divBdr>
            <w:top w:val="none" w:sz="0" w:space="0" w:color="auto"/>
            <w:left w:val="none" w:sz="0" w:space="0" w:color="auto"/>
            <w:bottom w:val="none" w:sz="0" w:space="0" w:color="auto"/>
            <w:right w:val="none" w:sz="0" w:space="0" w:color="auto"/>
          </w:divBdr>
        </w:div>
      </w:divsChild>
    </w:div>
    <w:div w:id="1874268166">
      <w:bodyDiv w:val="1"/>
      <w:marLeft w:val="0"/>
      <w:marRight w:val="0"/>
      <w:marTop w:val="0"/>
      <w:marBottom w:val="0"/>
      <w:divBdr>
        <w:top w:val="none" w:sz="0" w:space="0" w:color="auto"/>
        <w:left w:val="none" w:sz="0" w:space="0" w:color="auto"/>
        <w:bottom w:val="none" w:sz="0" w:space="0" w:color="auto"/>
        <w:right w:val="none" w:sz="0" w:space="0" w:color="auto"/>
      </w:divBdr>
      <w:divsChild>
        <w:div w:id="1946687616">
          <w:marLeft w:val="0"/>
          <w:marRight w:val="0"/>
          <w:marTop w:val="0"/>
          <w:marBottom w:val="0"/>
          <w:divBdr>
            <w:top w:val="none" w:sz="0" w:space="0" w:color="auto"/>
            <w:left w:val="none" w:sz="0" w:space="0" w:color="auto"/>
            <w:bottom w:val="none" w:sz="0" w:space="0" w:color="auto"/>
            <w:right w:val="none" w:sz="0" w:space="0" w:color="auto"/>
          </w:divBdr>
          <w:divsChild>
            <w:div w:id="58478090">
              <w:marLeft w:val="0"/>
              <w:marRight w:val="0"/>
              <w:marTop w:val="0"/>
              <w:marBottom w:val="0"/>
              <w:divBdr>
                <w:top w:val="none" w:sz="0" w:space="0" w:color="auto"/>
                <w:left w:val="none" w:sz="0" w:space="0" w:color="auto"/>
                <w:bottom w:val="none" w:sz="0" w:space="0" w:color="auto"/>
                <w:right w:val="none" w:sz="0" w:space="0" w:color="auto"/>
              </w:divBdr>
            </w:div>
            <w:div w:id="140199670">
              <w:marLeft w:val="0"/>
              <w:marRight w:val="0"/>
              <w:marTop w:val="0"/>
              <w:marBottom w:val="0"/>
              <w:divBdr>
                <w:top w:val="none" w:sz="0" w:space="0" w:color="auto"/>
                <w:left w:val="none" w:sz="0" w:space="0" w:color="auto"/>
                <w:bottom w:val="none" w:sz="0" w:space="0" w:color="auto"/>
                <w:right w:val="none" w:sz="0" w:space="0" w:color="auto"/>
              </w:divBdr>
            </w:div>
            <w:div w:id="227082444">
              <w:marLeft w:val="0"/>
              <w:marRight w:val="0"/>
              <w:marTop w:val="0"/>
              <w:marBottom w:val="0"/>
              <w:divBdr>
                <w:top w:val="none" w:sz="0" w:space="0" w:color="auto"/>
                <w:left w:val="none" w:sz="0" w:space="0" w:color="auto"/>
                <w:bottom w:val="none" w:sz="0" w:space="0" w:color="auto"/>
                <w:right w:val="none" w:sz="0" w:space="0" w:color="auto"/>
              </w:divBdr>
            </w:div>
            <w:div w:id="491602765">
              <w:marLeft w:val="0"/>
              <w:marRight w:val="0"/>
              <w:marTop w:val="0"/>
              <w:marBottom w:val="0"/>
              <w:divBdr>
                <w:top w:val="none" w:sz="0" w:space="0" w:color="auto"/>
                <w:left w:val="none" w:sz="0" w:space="0" w:color="auto"/>
                <w:bottom w:val="none" w:sz="0" w:space="0" w:color="auto"/>
                <w:right w:val="none" w:sz="0" w:space="0" w:color="auto"/>
              </w:divBdr>
            </w:div>
            <w:div w:id="1052340799">
              <w:marLeft w:val="0"/>
              <w:marRight w:val="0"/>
              <w:marTop w:val="0"/>
              <w:marBottom w:val="0"/>
              <w:divBdr>
                <w:top w:val="none" w:sz="0" w:space="0" w:color="auto"/>
                <w:left w:val="none" w:sz="0" w:space="0" w:color="auto"/>
                <w:bottom w:val="none" w:sz="0" w:space="0" w:color="auto"/>
                <w:right w:val="none" w:sz="0" w:space="0" w:color="auto"/>
              </w:divBdr>
            </w:div>
            <w:div w:id="17905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F54429B8CA19E418E98D22FFFEBEA9D" ma:contentTypeVersion="17" ma:contentTypeDescription="新しいドキュメントを作成します。" ma:contentTypeScope="" ma:versionID="f1dad8ff55a1523da2e0a370e887564c">
  <xsd:schema xmlns:xsd="http://www.w3.org/2001/XMLSchema" xmlns:xs="http://www.w3.org/2001/XMLSchema" xmlns:p="http://schemas.microsoft.com/office/2006/metadata/properties" xmlns:ns2="834f8af5-a23b-4dad-8e14-c3338a0d0848" xmlns:ns3="956f8374-eac6-4c01-9e9a-c7d7573af740" targetNamespace="http://schemas.microsoft.com/office/2006/metadata/properties" ma:root="true" ma:fieldsID="23cca752076ecaf69124e6b6ab0e4634" ns2:_="" ns3:_="">
    <xsd:import namespace="834f8af5-a23b-4dad-8e14-c3338a0d0848"/>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_ModernAudienceTargetUserField" minOccurs="0"/>
                <xsd:element ref="ns2:_ModernAudienceAadObjectI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f8af5-a23b-4dad-8e14-c3338a0d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_ModernAudienceTargetUserField" ma:index="16" nillable="true" ma:displayName="対象ユーザー"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7" nillable="true" ma:displayName="対象ユーザーの ID" ma:list="{c575dc63-bd59-4cfb-8b10-a565b7bb1b0f}" ma:internalName="_ModernAudienceAadObjectIds" ma:readOnly="true" ma:showField="_AadObjectIdForUser" ma:web="956f8374-eac6-4c01-9e9a-c7d7573af740">
      <xsd:complexType>
        <xsd:complexContent>
          <xsd:extension base="dms:MultiChoiceLookup">
            <xsd:sequence>
              <xsd:element name="Value" type="dms:Lookup" maxOccurs="unbounded" minOccurs="0" nillable="true"/>
            </xsd:sequence>
          </xsd:extension>
        </xsd:complexContent>
      </xsd:complex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4f8af5-a23b-4dad-8e14-c3338a0d0848">
      <Terms xmlns="http://schemas.microsoft.com/office/infopath/2007/PartnerControls"/>
    </lcf76f155ced4ddcb4097134ff3c332f>
    <_ModernAudienceTargetUserField xmlns="834f8af5-a23b-4dad-8e14-c3338a0d0848">
      <UserInfo>
        <DisplayName/>
        <AccountId xsi:nil="true"/>
        <AccountType/>
      </UserInfo>
    </_ModernAudienceTargetUserField>
    <TaxCatchAll xmlns="956f8374-eac6-4c01-9e9a-c7d7573af740" xsi:nil="true"/>
  </documentManagement>
</p:properties>
</file>

<file path=customXml/itemProps1.xml><?xml version="1.0" encoding="utf-8"?>
<ds:datastoreItem xmlns:ds="http://schemas.openxmlformats.org/officeDocument/2006/customXml" ds:itemID="{16876D56-A9AF-4B9A-BF48-F0B340B3A839}">
  <ds:schemaRefs>
    <ds:schemaRef ds:uri="http://schemas.microsoft.com/sharepoint/v3/contenttype/forms"/>
  </ds:schemaRefs>
</ds:datastoreItem>
</file>

<file path=customXml/itemProps2.xml><?xml version="1.0" encoding="utf-8"?>
<ds:datastoreItem xmlns:ds="http://schemas.openxmlformats.org/officeDocument/2006/customXml" ds:itemID="{C5FD1974-C1BA-4BAA-BC55-234FC7BB2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f8af5-a23b-4dad-8e14-c3338a0d0848"/>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FD8CB-F153-4AC4-92D9-4395983F4106}">
  <ds:schemaRefs>
    <ds:schemaRef ds:uri="http://schemas.openxmlformats.org/officeDocument/2006/bibliography"/>
  </ds:schemaRefs>
</ds:datastoreItem>
</file>

<file path=customXml/itemProps4.xml><?xml version="1.0" encoding="utf-8"?>
<ds:datastoreItem xmlns:ds="http://schemas.openxmlformats.org/officeDocument/2006/customXml" ds:itemID="{E120EBBB-F38C-4BEE-99F9-BDFE249CF75C}">
  <ds:schemaRefs>
    <ds:schemaRef ds:uri="http://schemas.microsoft.com/office/2006/metadata/properties"/>
    <ds:schemaRef ds:uri="http://schemas.microsoft.com/office/infopath/2007/PartnerControls"/>
    <ds:schemaRef ds:uri="834f8af5-a23b-4dad-8e14-c3338a0d0848"/>
    <ds:schemaRef ds:uri="956f8374-eac6-4c01-9e9a-c7d7573af74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265</Words>
  <Characters>265</Characters>
  <Application>Microsoft Office Word</Application>
  <DocSecurity>0</DocSecurity>
  <Lines>44</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軽油引取税の特例税率の失効に伴う取扱いＱ＆Ａ</vt:lpstr>
      <vt:lpstr>軽油引取税の特例税率の失効に伴う取扱いＱ＆Ａ</vt:lpstr>
    </vt:vector>
  </TitlesOfParts>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軽油引取税の特例税率の失効に伴う取扱いＱ＆Ａ</dc:title>
  <dc:subject/>
  <cp:keywords/>
  <dc:description/>
  <cp:revision>2</cp:revision>
  <cp:lastPrinted>2026-02-05T01:04:00Z</cp:lastPrinted>
  <dcterms:created xsi:type="dcterms:W3CDTF">2026-02-20T00:16:00Z</dcterms:created>
  <dcterms:modified xsi:type="dcterms:W3CDTF">2026-02-20T00:16:00Z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0x0101002F54429B8CA19E418E98D22FFFEBEA9D</vt:lpwstr>
  </property>
  <property fmtid="{D5CDD505-2E9C-101B-9397-08002B2CF9AE}" pid="3" name="MediaServiceImageTags">
    <vt:lpwstr/>
  </property>
</Properties>
</file>