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F96C25"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Pr="00F96C25" w:rsidRDefault="00D22A19"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321F57" w:rsidRPr="00321F57">
        <w:rPr>
          <w:rFonts w:ascii="ＭＳ ゴシック" w:eastAsia="ＭＳ ゴシック" w:hAnsi="ＭＳ ゴシック" w:cs="ＭＳ明朝" w:hint="eastAsia"/>
          <w:kern w:val="0"/>
          <w:sz w:val="19"/>
          <w:szCs w:val="19"/>
        </w:rPr>
        <w:t>次世代燃料供給体制確立に向けた技術開発・実証</w:t>
      </w:r>
      <w:r w:rsidR="0059664C" w:rsidRPr="00EF0866">
        <w:rPr>
          <w:rFonts w:ascii="ＭＳ ゴシック" w:eastAsia="ＭＳ ゴシック" w:hAnsi="ＭＳ ゴシック" w:cs="ＭＳ明朝" w:hint="eastAsia"/>
          <w:kern w:val="0"/>
          <w:sz w:val="19"/>
          <w:szCs w:val="19"/>
        </w:rPr>
        <w:t>業務方法書第３条第３項各号に定める下記の事項に該当いたしません。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Pr="00F96C25"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Pr="00F96C25"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42E6A" w:rsidRPr="00B42E6A">
        <w:rPr>
          <w:rFonts w:ascii="ＭＳ ゴシック" w:eastAsia="ＭＳ ゴシック" w:hAnsi="ＭＳ ゴシック" w:hint="eastAsia"/>
          <w:kern w:val="0"/>
          <w:sz w:val="19"/>
          <w:szCs w:val="19"/>
        </w:rPr>
        <w:t>成年被後見人若しくは被保佐人又は破産者で復権を得ない者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42E6A" w:rsidRPr="00B42E6A">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業務の停止命令を受け、その期間が終了し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（４）</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申請資格者が揮発油販売業者の場合にあっては、品質確保法の規定による揮発油の分析を行っていない者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（５）</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申請資格者が揮発油販売業者の場合にあっては、交付申請を行う日付から過去２年の間に、品質確保法で定める強制規格又は標準規格について２回以上不適合がある者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（６）</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資源エネルギー庁又は経済産業局から品質確保法第１７条の２に基づく指示に従わなかった者、又は要請を受けたにも関わらずその要請に従わなかっ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（７）</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第２０条第１項又は第２項の報告徴収、立入検査について、報告をせず、若しくは虚偽の報告をした場合、又は検査又は試料の収去を拒み、妨げ、若しくは忌避し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（８）</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経済産業大臣が揮発油の品質の確保に関し、必要な措置をとるべきことを指示した場合において、その指示に従わずにその旨を公表された日から２年を経過しない者</w:t>
      </w:r>
    </w:p>
    <w:p w:rsidR="006034FE" w:rsidRPr="00F96C25" w:rsidRDefault="006034FE" w:rsidP="00F96C25">
      <w:pPr>
        <w:autoSpaceDE w:val="0"/>
        <w:autoSpaceDN w:val="0"/>
        <w:adjustRightInd w:val="0"/>
        <w:ind w:leftChars="1" w:left="485"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（９）</w:t>
      </w:r>
      <w:r w:rsidR="00B42E6A" w:rsidRPr="00B42E6A">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（10）</w:t>
      </w:r>
      <w:r w:rsidR="00B42E6A" w:rsidRPr="00B42E6A">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（11）別紙「暴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（12）</w:t>
      </w:r>
      <w:r w:rsidR="00B42E6A" w:rsidRPr="00B42E6A">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（13）</w:t>
      </w:r>
      <w:r w:rsidR="00B42E6A" w:rsidRPr="00B42E6A">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（14）</w:t>
      </w:r>
      <w:r w:rsidR="00B42E6A" w:rsidRPr="00B42E6A">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１３号のいずれかに該当する者があるもの</w:t>
      </w:r>
      <w:bookmarkStart w:id="0" w:name="_GoBack"/>
      <w:bookmarkEnd w:id="0"/>
    </w:p>
    <w:p w:rsidR="00D22A19" w:rsidRPr="00F96C25" w:rsidRDefault="00D22A19" w:rsidP="00F96C25">
      <w:pPr>
        <w:wordWrap w:val="0"/>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A7563">
      <w:headerReference w:type="default" r:id="rId6"/>
      <w:pgSz w:w="11906" w:h="16838" w:code="9"/>
      <w:pgMar w:top="567"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4C" w:rsidRPr="006A7563" w:rsidRDefault="0059664C" w:rsidP="006A75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E1606"/>
    <w:rsid w:val="0021459E"/>
    <w:rsid w:val="002169ED"/>
    <w:rsid w:val="002D168D"/>
    <w:rsid w:val="002D5977"/>
    <w:rsid w:val="002F41FA"/>
    <w:rsid w:val="00321F57"/>
    <w:rsid w:val="003C0825"/>
    <w:rsid w:val="00414689"/>
    <w:rsid w:val="0044619F"/>
    <w:rsid w:val="00480A0E"/>
    <w:rsid w:val="00485A92"/>
    <w:rsid w:val="00535D36"/>
    <w:rsid w:val="00553CC8"/>
    <w:rsid w:val="0059664C"/>
    <w:rsid w:val="006034FE"/>
    <w:rsid w:val="00641ED5"/>
    <w:rsid w:val="006A30F6"/>
    <w:rsid w:val="006A7563"/>
    <w:rsid w:val="0071011E"/>
    <w:rsid w:val="0073370D"/>
    <w:rsid w:val="007D6A82"/>
    <w:rsid w:val="00935237"/>
    <w:rsid w:val="00980448"/>
    <w:rsid w:val="009B2232"/>
    <w:rsid w:val="00A528F2"/>
    <w:rsid w:val="00A573C2"/>
    <w:rsid w:val="00A96BE5"/>
    <w:rsid w:val="00B10B98"/>
    <w:rsid w:val="00B42E6A"/>
    <w:rsid w:val="00B74A3B"/>
    <w:rsid w:val="00BD2398"/>
    <w:rsid w:val="00BF65F5"/>
    <w:rsid w:val="00C260B1"/>
    <w:rsid w:val="00C93D3E"/>
    <w:rsid w:val="00C94174"/>
    <w:rsid w:val="00D22A19"/>
    <w:rsid w:val="00D9571E"/>
    <w:rsid w:val="00DB260F"/>
    <w:rsid w:val="00E216E8"/>
    <w:rsid w:val="00EB5416"/>
    <w:rsid w:val="00EC2270"/>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安中 優子</cp:lastModifiedBy>
  <cp:revision>8</cp:revision>
  <cp:lastPrinted>2019-06-19T09:33:00Z</cp:lastPrinted>
  <dcterms:created xsi:type="dcterms:W3CDTF">2018-05-14T01:39:00Z</dcterms:created>
  <dcterms:modified xsi:type="dcterms:W3CDTF">2019-06-19T10:01:00Z</dcterms:modified>
</cp:coreProperties>
</file>